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shd w:val="clear" w:color="auto" w:fill="FFFFFF"/>
        <w:jc w:val="center"/>
        <w:rPr>
          <w:rFonts w:ascii="方正小标宋简体" w:hAnsi="宋体" w:eastAsia="方正小标宋简体" w:cs="宋体"/>
          <w:bCs/>
          <w:color w:val="333333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333333"/>
          <w:kern w:val="0"/>
          <w:sz w:val="44"/>
          <w:szCs w:val="44"/>
        </w:rPr>
        <w:t>政府网站工作年度报表（样表）</w:t>
      </w:r>
    </w:p>
    <w:p>
      <w:pPr>
        <w:widowControl/>
        <w:shd w:val="clear" w:color="auto" w:fill="FFFFFF"/>
        <w:spacing w:line="440" w:lineRule="exact"/>
        <w:jc w:val="center"/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（</w:t>
      </w:r>
      <w:r>
        <w:rPr>
          <w:rFonts w:hint="default" w:ascii="楷体_GB2312" w:hAnsi="宋体" w:eastAsia="楷体_GB2312" w:cs="宋体"/>
          <w:color w:val="333333"/>
          <w:kern w:val="0"/>
          <w:sz w:val="32"/>
          <w:szCs w:val="32"/>
        </w:rPr>
        <w:t>2</w:t>
      </w:r>
      <w:r>
        <w:rPr>
          <w:rFonts w:hint="default" w:ascii="楷体_GB2312" w:hAnsi="宋体" w:eastAsia="楷体_GB2312" w:cs="宋体"/>
          <w:color w:val="333333"/>
          <w:kern w:val="0"/>
          <w:sz w:val="32"/>
          <w:szCs w:val="32"/>
          <w:lang w:eastAsia="zh-CN"/>
        </w:rPr>
        <w:t>0</w:t>
      </w:r>
      <w:r>
        <w:rPr>
          <w:rFonts w:hint="default" w:ascii="楷体_GB2312" w:hAnsi="宋体" w:eastAsia="楷体_GB2312" w:cs="宋体"/>
          <w:color w:val="333333"/>
          <w:kern w:val="0"/>
          <w:sz w:val="32"/>
          <w:szCs w:val="32"/>
        </w:rPr>
        <w:t>21</w:t>
      </w:r>
      <w:r>
        <w:rPr>
          <w:rFonts w:hint="eastAsia" w:ascii="楷体_GB2312" w:hAnsi="宋体" w:eastAsia="楷体_GB2312" w:cs="宋体"/>
          <w:color w:val="333333"/>
          <w:kern w:val="0"/>
          <w:sz w:val="32"/>
          <w:szCs w:val="32"/>
        </w:rPr>
        <w:t>年度）</w:t>
      </w:r>
    </w:p>
    <w:p>
      <w:pPr>
        <w:widowControl/>
        <w:shd w:val="clear" w:color="auto" w:fill="FFFFFF"/>
        <w:spacing w:line="160" w:lineRule="exact"/>
        <w:jc w:val="center"/>
        <w:rPr>
          <w:rFonts w:ascii="宋体" w:hAnsi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exact"/>
        <w:ind w:left="-424" w:leftChars="-202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color w:val="333333"/>
          <w:kern w:val="0"/>
          <w:sz w:val="28"/>
          <w:szCs w:val="28"/>
        </w:rPr>
        <w:t>填报单位：</w:t>
      </w:r>
      <w:r>
        <w:rPr>
          <w:rFonts w:hint="eastAsia" w:ascii="宋体" w:hAnsi="宋体" w:cs="宋体"/>
          <w:color w:val="333333"/>
          <w:kern w:val="0"/>
          <w:sz w:val="28"/>
          <w:szCs w:val="28"/>
          <w:lang w:val="en-US" w:eastAsia="zh-Hans"/>
        </w:rPr>
        <w:t>天津市卫生健康委员会</w:t>
      </w:r>
    </w:p>
    <w:p>
      <w:pPr>
        <w:widowControl/>
        <w:shd w:val="clear" w:color="auto" w:fill="FFFFFF"/>
        <w:spacing w:line="160" w:lineRule="exact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</w:p>
    <w:tbl>
      <w:tblPr>
        <w:tblStyle w:val="3"/>
        <w:tblW w:w="92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493"/>
        <w:gridCol w:w="2233"/>
      </w:tblGrid>
      <w:tr>
        <w:trPr>
          <w:trHeight w:val="602" w:hRule="atLeast"/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7222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US" w:eastAsia="zh-Hans"/>
              </w:rPr>
              <w:t>天津市卫生健康委员会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首页网址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http://wsjk.tj.gov.cn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US" w:eastAsia="zh-Hans"/>
              </w:rPr>
              <w:t>天津市卫生健康委员会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网站类型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政府门户网站　　　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部门网站　　　□专项网站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政府网站标识码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US" w:eastAsia="zh-CN"/>
              </w:rPr>
              <w:t>1200000045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ICP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津ICP备19006940号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公安机关备案号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津公网安备 12010302000991号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549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独立用户访问总量（单位：个）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350101</w:t>
            </w:r>
          </w:p>
        </w:tc>
      </w:tr>
      <w:tr>
        <w:trPr>
          <w:trHeight w:val="347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网站总访问量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872207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信息发布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总数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3371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概况类信息更新量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2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政务动态信息更新量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233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信息公开目录信息更新量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238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专栏专题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维护数量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10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新开设数量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4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解读信息发布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总数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8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解读材料数量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8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解读产品数量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0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媒体评论文章数量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（单位：篇）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回应公众关注热点或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重大舆情数量（单位：次）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0 </w:t>
            </w:r>
          </w:p>
        </w:tc>
      </w:tr>
      <w:tr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办事服务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是否发布服务事项目录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　　　□否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注册用户数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0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政务服务事项数量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（单位：项）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可全程在线办理政务服务事项数量（单位：项）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办件量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（单位：件）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总数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自然人办件量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法人办件量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720" w:firstLineChars="300"/>
              <w:jc w:val="both"/>
              <w:rPr>
                <w:rFonts w:hint="default" w:ascii="宋体" w:hAnsi="宋体" w:eastAsia="宋体" w:cs="Calibri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互动交流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是否使用统一平台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　　　□否</w:t>
            </w:r>
          </w:p>
        </w:tc>
      </w:tr>
      <w:tr>
        <w:trPr>
          <w:trHeight w:val="552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留言办理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收到留言数量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办结留言数量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平均办理时间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（单位：天）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公开答复数量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征集调查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征集调查期数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收到意见数量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公布调查结果期数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trHeight w:val="776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在线访谈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访谈期数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（单位：期）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trHeight w:val="83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网民留言数量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答复网民提问数量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是否提供智能问答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□是　　　</w:t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否</w:t>
            </w:r>
          </w:p>
        </w:tc>
      </w:tr>
      <w:tr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安全检测评估次数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（单位：次）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9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发现问题数量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5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问题整改数量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5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是否建立安全监测预警机制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　　　□否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是否开展应急演练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　　　□否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是否明确网站安全责任人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　　　□否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是否有移动新媒体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是　　　□否</w:t>
            </w: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微博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名称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US" w:eastAsia="zh-Hans"/>
              </w:rPr>
              <w:t>天津健康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信息发布量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trHeight w:val="320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关注量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微信</w:t>
            </w: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名称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  <w:lang w:val="en-US" w:eastAsia="zh-Hans"/>
              </w:rPr>
              <w:t>健康天津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信息发布量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（单位：条）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订阅数</w:t>
            </w:r>
          </w:p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（单位：个）</w:t>
            </w:r>
          </w:p>
        </w:tc>
        <w:tc>
          <w:tcPr>
            <w:tcW w:w="22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</w:tr>
      <w:tr>
        <w:trPr>
          <w:trHeight w:val="601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其他</w:t>
            </w:r>
          </w:p>
        </w:tc>
        <w:tc>
          <w:tcPr>
            <w:tcW w:w="47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ascii="宋体" w:hAnsi="宋体" w:cs="Calibri"/>
                <w:kern w:val="0"/>
                <w:sz w:val="24"/>
                <w:szCs w:val="24"/>
              </w:rPr>
              <w:t> </w:t>
            </w:r>
          </w:p>
        </w:tc>
      </w:tr>
      <w:tr>
        <w:trPr>
          <w:trHeight w:val="1179" w:hRule="atLeast"/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创新发展</w:t>
            </w:r>
          </w:p>
        </w:tc>
        <w:tc>
          <w:tcPr>
            <w:tcW w:w="722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□搜索即服务　　　□多语言版本　　　□无障碍浏览　　　</w:t>
            </w:r>
          </w:p>
          <w:p>
            <w:pPr>
              <w:widowControl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□千人千网</w:t>
            </w:r>
          </w:p>
          <w:p>
            <w:pPr>
              <w:widowControl/>
              <w:jc w:val="left"/>
              <w:rPr>
                <w:rFonts w:ascii="宋体" w:hAnsi="宋体" w:cs="Calibri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Calibri"/>
                <w:kern w:val="0"/>
                <w:sz w:val="24"/>
                <w:szCs w:val="24"/>
              </w:rPr>
              <w:t>□其他</w:t>
            </w:r>
            <w:r>
              <w:rPr>
                <w:rFonts w:ascii="宋体" w:hAnsi="宋体" w:cs="Calibri"/>
                <w:kern w:val="0"/>
                <w:sz w:val="24"/>
                <w:szCs w:val="24"/>
              </w:rPr>
              <w:t>__________________________________</w:t>
            </w:r>
          </w:p>
        </w:tc>
      </w:tr>
    </w:tbl>
    <w:p>
      <w:pPr>
        <w:widowControl/>
        <w:shd w:val="clear" w:color="auto" w:fill="FFFFFF"/>
        <w:spacing w:line="160" w:lineRule="exact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</w:p>
    <w:p>
      <w:pPr>
        <w:widowControl/>
        <w:shd w:val="clear" w:color="auto" w:fill="FFFFFF"/>
        <w:ind w:left="-424" w:leftChars="-202" w:firstLine="120" w:firstLineChars="50"/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单位负责人：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王浩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             审核人：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雷勇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        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填报人：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eastAsia="zh-CN"/>
        </w:rPr>
        <w:t>赵刚</w:t>
      </w:r>
    </w:p>
    <w:p>
      <w:pPr>
        <w:widowControl/>
        <w:shd w:val="clear" w:color="auto" w:fill="FFFFFF"/>
        <w:ind w:left="-424" w:leftChars="-202" w:firstLine="120" w:firstLineChars="50"/>
        <w:rPr>
          <w:rFonts w:hint="default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333333"/>
          <w:kern w:val="0"/>
          <w:sz w:val="24"/>
          <w:szCs w:val="24"/>
        </w:rPr>
        <w:t>联系电话：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 xml:space="preserve">23337368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>           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color w:val="333333"/>
          <w:kern w:val="0"/>
          <w:sz w:val="24"/>
          <w:szCs w:val="24"/>
        </w:rPr>
        <w:t xml:space="preserve"> 填报日期：</w:t>
      </w:r>
      <w:r>
        <w:rPr>
          <w:rFonts w:hint="eastAsia" w:ascii="宋体" w:hAnsi="宋体" w:cs="宋体"/>
          <w:color w:val="333333"/>
          <w:kern w:val="0"/>
          <w:sz w:val="24"/>
          <w:szCs w:val="24"/>
          <w:lang w:val="en-US" w:eastAsia="zh-CN"/>
        </w:rPr>
        <w:t>2021年1月20日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AB965A"/>
    <w:rsid w:val="726F6EE7"/>
    <w:rsid w:val="7E3F9A23"/>
    <w:rsid w:val="7EDF883D"/>
    <w:rsid w:val="A57B52CF"/>
    <w:rsid w:val="FFFF59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2021-01-21T09:23:00Z</dcterms:created>
  <dc:creator>yuxi</dc:creator>
  <cp:lastModifiedBy>yuxi</cp:lastModifiedBy>
  <dcterms:modified xsi:type="dcterms:W3CDTF">2022-01-19T17:29:41Z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  <property fmtid="{D5CDD505-2E9C-101B-9397-08002B2CF9AE}" pid="3" name="ICV">
    <vt:lpwstr>1B10CDBAF37E275FACFED76183228FED</vt:lpwstr>
  </property>
</Properties>
</file>