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天津市卫生健康促进中心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天津市卫生健康促进中心</w:t>
      </w:r>
      <w:r>
        <w:rPr>
          <w:rFonts w:ascii="仿宋_GB2312" w:eastAsia="仿宋_GB2312" w:hint="eastAsia"/>
          <w:sz w:val="30"/>
          <w:szCs w:val="30"/>
        </w:rPr>
        <w:t xml:space="preserve">的主要职责是：</w:t>
      </w:r>
      <w:r>
        <w:rPr>
          <w:rFonts w:ascii="仿宋_GB2312" w:eastAsia="仿宋_GB2312" w:hint="eastAsia"/>
          <w:sz w:val="30"/>
          <w:szCs w:val="30"/>
        </w:rPr>
        <w:t xml:space="preserve">承担全市健康教育与促进工作，向公众传播健康理念、知识和技能；承担着健康天津行动相关技术支持工作；承担全市卫生健康行业宣传报道工作，开展相关社会宣传活动；承担主管部门交办的其他事项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天津市卫生健康促进中心内设9个职能科室：综合办公室、财务科、健康促进室、健康传播室、健康周报编辑部、健康文摘编辑部、社会宣传室、新媒体室、政策研究室；下辖0个预算单位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天津市卫生健康促进中心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天津市卫生健康促进中心本级。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21,147,253.80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2,147,230.20</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1,625,953.80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21,670,548.59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2,018.39</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23,296,502.39</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23,296,502.39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23,296,502.39</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23,296,502.39</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23,296,502.39</w:t>
            </w:r>
          </w:p>
        </w:tc>
        <w:tc>
          <w:tcPr>
            <w:tcW w:w="1240" w:type="dxa"/>
            <w:tcBorders/>
            <w:vAlign w:val="center"/>
          </w:tcPr>
          <w:p>
            <w:pPr>
              <w:snapToGrid w:val="0"/>
              <w:jc w:val="right"/>
            </w:pPr>
            <w:r>
              <w:rPr>
                <w:rFonts w:ascii="宋体" w:eastAsia="宋体" w:hAnsi="宋体" w:cs="宋体"/>
                <w:b w:val="0"/>
                <w:i w:val="0"/>
                <w:color w:val="000000"/>
                <w:sz w:val="14"/>
              </w:rPr>
              <w:t xml:space="preserve">21,147,253.80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2,147,230.20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2,018.39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1,625,953.80</w:t>
            </w:r>
          </w:p>
        </w:tc>
        <w:tc>
          <w:tcPr>
            <w:tcW w:w="1240" w:type="dxa"/>
            <w:tcBorders/>
            <w:vAlign w:val="center"/>
          </w:tcPr>
          <w:p>
            <w:pPr>
              <w:snapToGrid w:val="0"/>
              <w:jc w:val="right"/>
            </w:pPr>
            <w:r>
              <w:rPr>
                <w:rFonts w:ascii="宋体" w:eastAsia="宋体" w:hAnsi="宋体" w:cs="宋体"/>
                <w:b w:val="0"/>
                <w:i w:val="0"/>
                <w:color w:val="000000"/>
                <w:sz w:val="14"/>
              </w:rPr>
              <w:t xml:space="preserve">1,625,953.80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1,546,100.00</w:t>
            </w:r>
          </w:p>
        </w:tc>
        <w:tc>
          <w:tcPr>
            <w:tcW w:w="1240" w:type="dxa"/>
            <w:tcBorders/>
            <w:vAlign w:val="center"/>
          </w:tcPr>
          <w:p>
            <w:pPr>
              <w:snapToGrid w:val="0"/>
              <w:jc w:val="right"/>
            </w:pPr>
            <w:r>
              <w:rPr>
                <w:rFonts w:ascii="宋体" w:eastAsia="宋体" w:hAnsi="宋体" w:cs="宋体"/>
                <w:b w:val="0"/>
                <w:i w:val="0"/>
                <w:color w:val="000000"/>
                <w:sz w:val="14"/>
              </w:rPr>
              <w:t xml:space="preserve">1,546,100.00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935,000.00</w:t>
            </w:r>
          </w:p>
        </w:tc>
        <w:tc>
          <w:tcPr>
            <w:tcW w:w="1240" w:type="dxa"/>
            <w:tcBorders/>
            <w:vAlign w:val="center"/>
          </w:tcPr>
          <w:p>
            <w:pPr>
              <w:snapToGrid w:val="0"/>
              <w:jc w:val="right"/>
            </w:pPr>
            <w:r>
              <w:rPr>
                <w:rFonts w:ascii="宋体" w:eastAsia="宋体" w:hAnsi="宋体" w:cs="宋体"/>
                <w:b w:val="0"/>
                <w:i w:val="0"/>
                <w:color w:val="000000"/>
                <w:sz w:val="14"/>
              </w:rPr>
              <w:t xml:space="preserve">935,000.00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611,100.00</w:t>
            </w:r>
          </w:p>
        </w:tc>
        <w:tc>
          <w:tcPr>
            <w:tcW w:w="1240" w:type="dxa"/>
            <w:tcBorders/>
            <w:vAlign w:val="center"/>
          </w:tcPr>
          <w:p>
            <w:pPr>
              <w:snapToGrid w:val="0"/>
              <w:jc w:val="right"/>
            </w:pPr>
            <w:r>
              <w:rPr>
                <w:rFonts w:ascii="宋体" w:eastAsia="宋体" w:hAnsi="宋体" w:cs="宋体"/>
                <w:b w:val="0"/>
                <w:i w:val="0"/>
                <w:color w:val="000000"/>
                <w:sz w:val="14"/>
              </w:rPr>
              <w:t xml:space="preserve">611,100.00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79,853.80</w:t>
            </w:r>
          </w:p>
        </w:tc>
        <w:tc>
          <w:tcPr>
            <w:tcW w:w="1240" w:type="dxa"/>
            <w:tcBorders/>
            <w:vAlign w:val="center"/>
          </w:tcPr>
          <w:p>
            <w:pPr>
              <w:snapToGrid w:val="0"/>
              <w:jc w:val="right"/>
            </w:pPr>
            <w:r>
              <w:rPr>
                <w:rFonts w:ascii="宋体" w:eastAsia="宋体" w:hAnsi="宋体" w:cs="宋体"/>
                <w:b w:val="0"/>
                <w:i w:val="0"/>
                <w:color w:val="000000"/>
                <w:sz w:val="14"/>
              </w:rPr>
              <w:t xml:space="preserve">79,853.80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79,853.80</w:t>
            </w:r>
          </w:p>
        </w:tc>
        <w:tc>
          <w:tcPr>
            <w:tcW w:w="1240" w:type="dxa"/>
            <w:tcBorders/>
            <w:vAlign w:val="center"/>
          </w:tcPr>
          <w:p>
            <w:pPr>
              <w:snapToGrid w:val="0"/>
              <w:jc w:val="right"/>
            </w:pPr>
            <w:r>
              <w:rPr>
                <w:rFonts w:ascii="宋体" w:eastAsia="宋体" w:hAnsi="宋体" w:cs="宋体"/>
                <w:b w:val="0"/>
                <w:i w:val="0"/>
                <w:color w:val="000000"/>
                <w:sz w:val="14"/>
              </w:rPr>
              <w:t xml:space="preserve">79,853.80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21,670,548.59</w:t>
            </w:r>
          </w:p>
        </w:tc>
        <w:tc>
          <w:tcPr>
            <w:tcW w:w="1240" w:type="dxa"/>
            <w:tcBorders/>
            <w:vAlign w:val="center"/>
          </w:tcPr>
          <w:p>
            <w:pPr>
              <w:snapToGrid w:val="0"/>
              <w:jc w:val="right"/>
            </w:pPr>
            <w:r>
              <w:rPr>
                <w:rFonts w:ascii="宋体" w:eastAsia="宋体" w:hAnsi="宋体" w:cs="宋体"/>
                <w:b w:val="0"/>
                <w:i w:val="0"/>
                <w:color w:val="000000"/>
                <w:sz w:val="14"/>
              </w:rPr>
              <w:t xml:space="preserve">19,521,300.00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2,147,230.20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2,018.39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2,100,000.00</w:t>
            </w:r>
          </w:p>
        </w:tc>
        <w:tc>
          <w:tcPr>
            <w:tcW w:w="1240" w:type="dxa"/>
            <w:tcBorders/>
            <w:vAlign w:val="center"/>
          </w:tcPr>
          <w:p>
            <w:pPr>
              <w:snapToGrid w:val="0"/>
              <w:jc w:val="right"/>
            </w:pPr>
            <w:r>
              <w:rPr>
                <w:rFonts w:ascii="宋体" w:eastAsia="宋体" w:hAnsi="宋体" w:cs="宋体"/>
                <w:b w:val="0"/>
                <w:i w:val="0"/>
                <w:color w:val="000000"/>
                <w:sz w:val="14"/>
              </w:rPr>
              <w:t xml:space="preserve">2,100,000.00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2,100,000.00</w:t>
            </w:r>
          </w:p>
        </w:tc>
        <w:tc>
          <w:tcPr>
            <w:tcW w:w="1240" w:type="dxa"/>
            <w:tcBorders/>
            <w:vAlign w:val="center"/>
          </w:tcPr>
          <w:p>
            <w:pPr>
              <w:snapToGrid w:val="0"/>
              <w:jc w:val="right"/>
            </w:pPr>
            <w:r>
              <w:rPr>
                <w:rFonts w:ascii="宋体" w:eastAsia="宋体" w:hAnsi="宋体" w:cs="宋体"/>
                <w:b w:val="0"/>
                <w:i w:val="0"/>
                <w:color w:val="000000"/>
                <w:sz w:val="14"/>
              </w:rPr>
              <w:t xml:space="preserve">2,100,000.00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17,695,548.59</w:t>
            </w:r>
          </w:p>
        </w:tc>
        <w:tc>
          <w:tcPr>
            <w:tcW w:w="1240" w:type="dxa"/>
            <w:tcBorders/>
            <w:vAlign w:val="center"/>
          </w:tcPr>
          <w:p>
            <w:pPr>
              <w:snapToGrid w:val="0"/>
              <w:jc w:val="right"/>
            </w:pPr>
            <w:r>
              <w:rPr>
                <w:rFonts w:ascii="宋体" w:eastAsia="宋体" w:hAnsi="宋体" w:cs="宋体"/>
                <w:b w:val="0"/>
                <w:i w:val="0"/>
                <w:color w:val="000000"/>
                <w:sz w:val="14"/>
              </w:rPr>
              <w:t xml:space="preserve">15,546,300.00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2,147,230.20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2,018.39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2100401</w:t>
            </w:r>
          </w:p>
        </w:tc>
        <w:tc>
          <w:tcPr>
            <w:tcW w:w="2520" w:type="dxa"/>
            <w:tcBorders/>
            <w:vAlign w:val="center"/>
          </w:tcPr>
          <w:p>
            <w:pPr>
              <w:snapToGrid w:val="0"/>
              <w:jc w:val="left"/>
            </w:pPr>
            <w:r>
              <w:rPr>
                <w:rFonts w:ascii="宋体" w:eastAsia="宋体" w:hAnsi="宋体" w:cs="宋体"/>
                <w:b w:val="0"/>
                <w:i w:val="0"/>
                <w:color w:val="000000"/>
                <w:sz w:val="14"/>
              </w:rPr>
              <w:t xml:space="preserve">疾病预防控制机构</w:t>
            </w:r>
          </w:p>
        </w:tc>
        <w:tc>
          <w:tcPr>
            <w:tcW w:w="1240" w:type="dxa"/>
            <w:tcBorders/>
            <w:vAlign w:val="center"/>
          </w:tcPr>
          <w:p>
            <w:pPr>
              <w:snapToGrid w:val="0"/>
              <w:jc w:val="right"/>
            </w:pPr>
            <w:r>
              <w:rPr>
                <w:rFonts w:ascii="宋体" w:eastAsia="宋体" w:hAnsi="宋体" w:cs="宋体"/>
                <w:b w:val="0"/>
                <w:i w:val="0"/>
                <w:color w:val="000000"/>
                <w:sz w:val="14"/>
              </w:rPr>
              <w:t xml:space="preserve">15,610,548.59</w:t>
            </w:r>
          </w:p>
        </w:tc>
        <w:tc>
          <w:tcPr>
            <w:tcW w:w="1240" w:type="dxa"/>
            <w:tcBorders/>
            <w:vAlign w:val="center"/>
          </w:tcPr>
          <w:p>
            <w:pPr>
              <w:snapToGrid w:val="0"/>
              <w:jc w:val="right"/>
            </w:pPr>
            <w:r>
              <w:rPr>
                <w:rFonts w:ascii="宋体" w:eastAsia="宋体" w:hAnsi="宋体" w:cs="宋体"/>
                <w:b w:val="0"/>
                <w:i w:val="0"/>
                <w:color w:val="000000"/>
                <w:sz w:val="14"/>
              </w:rPr>
              <w:t xml:space="preserve">13,461,300.00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2,147,230.20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2,018.39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1,665,000.00</w:t>
            </w:r>
          </w:p>
        </w:tc>
        <w:tc>
          <w:tcPr>
            <w:tcW w:w="1240" w:type="dxa"/>
            <w:tcBorders/>
            <w:vAlign w:val="center"/>
          </w:tcPr>
          <w:p>
            <w:pPr>
              <w:snapToGrid w:val="0"/>
              <w:jc w:val="right"/>
            </w:pPr>
            <w:r>
              <w:rPr>
                <w:rFonts w:ascii="宋体" w:eastAsia="宋体" w:hAnsi="宋体" w:cs="宋体"/>
                <w:b w:val="0"/>
                <w:i w:val="0"/>
                <w:color w:val="000000"/>
                <w:sz w:val="14"/>
              </w:rPr>
              <w:t xml:space="preserve">1,665,000.00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420,000.00</w:t>
            </w:r>
          </w:p>
        </w:tc>
        <w:tc>
          <w:tcPr>
            <w:tcW w:w="1240" w:type="dxa"/>
            <w:tcBorders/>
            <w:vAlign w:val="center"/>
          </w:tcPr>
          <w:p>
            <w:pPr>
              <w:snapToGrid w:val="0"/>
              <w:jc w:val="right"/>
            </w:pPr>
            <w:r>
              <w:rPr>
                <w:rFonts w:ascii="宋体" w:eastAsia="宋体" w:hAnsi="宋体" w:cs="宋体"/>
                <w:b w:val="0"/>
                <w:i w:val="0"/>
                <w:color w:val="000000"/>
                <w:sz w:val="14"/>
              </w:rPr>
              <w:t xml:space="preserve">420,000.00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880,000.00</w:t>
            </w:r>
          </w:p>
        </w:tc>
        <w:tc>
          <w:tcPr>
            <w:tcW w:w="1240" w:type="dxa"/>
            <w:tcBorders/>
            <w:vAlign w:val="center"/>
          </w:tcPr>
          <w:p>
            <w:pPr>
              <w:snapToGrid w:val="0"/>
              <w:jc w:val="right"/>
            </w:pPr>
            <w:r>
              <w:rPr>
                <w:rFonts w:ascii="宋体" w:eastAsia="宋体" w:hAnsi="宋体" w:cs="宋体"/>
                <w:b w:val="0"/>
                <w:i w:val="0"/>
                <w:color w:val="000000"/>
                <w:sz w:val="14"/>
              </w:rPr>
              <w:t xml:space="preserve">880,000.00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601,000.00</w:t>
            </w:r>
          </w:p>
        </w:tc>
        <w:tc>
          <w:tcPr>
            <w:tcW w:w="1240" w:type="dxa"/>
            <w:tcBorders/>
            <w:vAlign w:val="center"/>
          </w:tcPr>
          <w:p>
            <w:pPr>
              <w:snapToGrid w:val="0"/>
              <w:jc w:val="right"/>
            </w:pPr>
            <w:r>
              <w:rPr>
                <w:rFonts w:ascii="宋体" w:eastAsia="宋体" w:hAnsi="宋体" w:cs="宋体"/>
                <w:b w:val="0"/>
                <w:i w:val="0"/>
                <w:color w:val="000000"/>
                <w:sz w:val="14"/>
              </w:rPr>
              <w:t xml:space="preserve">601,000.00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279,000.00</w:t>
            </w:r>
          </w:p>
        </w:tc>
        <w:tc>
          <w:tcPr>
            <w:tcW w:w="1240" w:type="dxa"/>
            <w:tcBorders/>
            <w:vAlign w:val="center"/>
          </w:tcPr>
          <w:p>
            <w:pPr>
              <w:snapToGrid w:val="0"/>
              <w:jc w:val="right"/>
            </w:pPr>
            <w:r>
              <w:rPr>
                <w:rFonts w:ascii="宋体" w:eastAsia="宋体" w:hAnsi="宋体" w:cs="宋体"/>
                <w:b w:val="0"/>
                <w:i w:val="0"/>
                <w:color w:val="000000"/>
                <w:sz w:val="14"/>
              </w:rPr>
              <w:t xml:space="preserve">279,000.00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995,000.00</w:t>
            </w:r>
          </w:p>
        </w:tc>
        <w:tc>
          <w:tcPr>
            <w:tcW w:w="1240" w:type="dxa"/>
            <w:tcBorders/>
            <w:vAlign w:val="center"/>
          </w:tcPr>
          <w:p>
            <w:pPr>
              <w:snapToGrid w:val="0"/>
              <w:jc w:val="right"/>
            </w:pPr>
            <w:r>
              <w:rPr>
                <w:rFonts w:ascii="宋体" w:eastAsia="宋体" w:hAnsi="宋体" w:cs="宋体"/>
                <w:b w:val="0"/>
                <w:i w:val="0"/>
                <w:color w:val="000000"/>
                <w:sz w:val="14"/>
              </w:rPr>
              <w:t xml:space="preserve">995,000.00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995,000.00</w:t>
            </w:r>
          </w:p>
        </w:tc>
        <w:tc>
          <w:tcPr>
            <w:tcW w:w="1240" w:type="dxa"/>
            <w:tcBorders/>
            <w:vAlign w:val="center"/>
          </w:tcPr>
          <w:p>
            <w:pPr>
              <w:snapToGrid w:val="0"/>
              <w:jc w:val="right"/>
            </w:pPr>
            <w:r>
              <w:rPr>
                <w:rFonts w:ascii="宋体" w:eastAsia="宋体" w:hAnsi="宋体" w:cs="宋体"/>
                <w:b w:val="0"/>
                <w:i w:val="0"/>
                <w:color w:val="000000"/>
                <w:sz w:val="14"/>
              </w:rPr>
              <w:t xml:space="preserve">995,000.00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23,296,502.39</w:t>
            </w:r>
          </w:p>
        </w:tc>
        <w:tc>
          <w:tcPr>
            <w:tcW w:w="580" w:type="dxa"/>
            <w:tcBorders/>
            <w:vAlign w:val="center"/>
          </w:tcPr>
          <w:p>
            <w:pPr>
              <w:snapToGrid w:val="0"/>
              <w:jc w:val="right"/>
            </w:pPr>
            <w:r>
              <w:rPr>
                <w:rFonts w:ascii="宋体" w:eastAsia="宋体" w:hAnsi="宋体" w:cs="宋体"/>
                <w:b w:val="0"/>
                <w:i w:val="0"/>
                <w:color w:val="000000"/>
                <w:sz w:val="9"/>
              </w:rPr>
              <w:t xml:space="preserve">23,296,502.39</w:t>
            </w:r>
          </w:p>
        </w:tc>
        <w:tc>
          <w:tcPr>
            <w:tcW w:w="580" w:type="dxa"/>
            <w:tcBorders/>
            <w:vAlign w:val="center"/>
          </w:tcPr>
          <w:p>
            <w:pPr>
              <w:snapToGrid w:val="0"/>
              <w:jc w:val="right"/>
            </w:pPr>
            <w:r>
              <w:rPr>
                <w:rFonts w:ascii="宋体" w:eastAsia="宋体" w:hAnsi="宋体" w:cs="宋体"/>
                <w:b w:val="0"/>
                <w:i w:val="0"/>
                <w:color w:val="000000"/>
                <w:sz w:val="9"/>
              </w:rPr>
              <w:t xml:space="preserve">21,147,253.80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2,147,230.20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2,018.39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368221</w:t>
            </w:r>
          </w:p>
        </w:tc>
        <w:tc>
          <w:tcPr>
            <w:tcW w:w="1520" w:type="dxa"/>
            <w:tcBorders/>
            <w:vAlign w:val="center"/>
          </w:tcPr>
          <w:p>
            <w:pPr>
              <w:snapToGrid w:val="0"/>
              <w:jc w:val="center"/>
            </w:pPr>
            <w:r>
              <w:rPr>
                <w:rFonts w:ascii="宋体" w:eastAsia="宋体" w:hAnsi="宋体" w:cs="宋体"/>
                <w:b w:val="0"/>
                <w:i w:val="0"/>
                <w:color w:val="000000"/>
                <w:sz w:val="9"/>
              </w:rPr>
              <w:t xml:space="preserve">天津市卫生健康促进中心</w:t>
            </w:r>
          </w:p>
        </w:tc>
        <w:tc>
          <w:tcPr>
            <w:tcW w:w="580" w:type="dxa"/>
            <w:tcBorders/>
            <w:vAlign w:val="center"/>
          </w:tcPr>
          <w:p>
            <w:pPr>
              <w:snapToGrid w:val="0"/>
              <w:jc w:val="right"/>
            </w:pPr>
            <w:r>
              <w:rPr>
                <w:rFonts w:ascii="宋体" w:eastAsia="宋体" w:hAnsi="宋体" w:cs="宋体"/>
                <w:b w:val="0"/>
                <w:i w:val="0"/>
                <w:color w:val="000000"/>
                <w:sz w:val="9"/>
              </w:rPr>
              <w:t xml:space="preserve">23,296,502.39</w:t>
            </w:r>
          </w:p>
        </w:tc>
        <w:tc>
          <w:tcPr>
            <w:tcW w:w="580" w:type="dxa"/>
            <w:tcBorders/>
            <w:vAlign w:val="center"/>
          </w:tcPr>
          <w:p>
            <w:pPr>
              <w:snapToGrid w:val="0"/>
              <w:jc w:val="right"/>
            </w:pPr>
            <w:r>
              <w:rPr>
                <w:rFonts w:ascii="宋体" w:eastAsia="宋体" w:hAnsi="宋体" w:cs="宋体"/>
                <w:b w:val="0"/>
                <w:i w:val="0"/>
                <w:color w:val="000000"/>
                <w:sz w:val="9"/>
              </w:rPr>
              <w:t xml:space="preserve">23,296,502.39</w:t>
            </w:r>
          </w:p>
        </w:tc>
        <w:tc>
          <w:tcPr>
            <w:tcW w:w="580" w:type="dxa"/>
            <w:tcBorders/>
            <w:vAlign w:val="center"/>
          </w:tcPr>
          <w:p>
            <w:pPr>
              <w:snapToGrid w:val="0"/>
              <w:jc w:val="right"/>
            </w:pPr>
            <w:r>
              <w:rPr>
                <w:rFonts w:ascii="宋体" w:eastAsia="宋体" w:hAnsi="宋体" w:cs="宋体"/>
                <w:b w:val="0"/>
                <w:i w:val="0"/>
                <w:color w:val="000000"/>
                <w:sz w:val="9"/>
              </w:rPr>
              <w:t xml:space="preserve">21,147,253.80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2,147,230.20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2,018.39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23,296,502.39</w:t>
            </w:r>
          </w:p>
        </w:tc>
        <w:tc>
          <w:tcPr>
            <w:tcW w:w="1320" w:type="dxa"/>
            <w:tcBorders/>
            <w:vAlign w:val="center"/>
          </w:tcPr>
          <w:p>
            <w:pPr>
              <w:snapToGrid w:val="0"/>
              <w:jc w:val="right"/>
            </w:pPr>
            <w:r>
              <w:rPr>
                <w:rFonts w:ascii="宋体" w:eastAsia="宋体" w:hAnsi="宋体" w:cs="宋体"/>
                <w:b w:val="0"/>
                <w:i w:val="0"/>
                <w:color w:val="000000"/>
                <w:sz w:val="15"/>
              </w:rPr>
              <w:t xml:space="preserve">18,036,648.59</w:t>
            </w:r>
          </w:p>
        </w:tc>
        <w:tc>
          <w:tcPr>
            <w:tcW w:w="1320" w:type="dxa"/>
            <w:tcBorders/>
            <w:vAlign w:val="center"/>
          </w:tcPr>
          <w:p>
            <w:pPr>
              <w:snapToGrid w:val="0"/>
              <w:jc w:val="right"/>
            </w:pPr>
            <w:r>
              <w:rPr>
                <w:rFonts w:ascii="宋体" w:eastAsia="宋体" w:hAnsi="宋体" w:cs="宋体"/>
                <w:b w:val="0"/>
                <w:i w:val="0"/>
                <w:color w:val="000000"/>
                <w:sz w:val="15"/>
              </w:rPr>
              <w:t xml:space="preserve">5,259,853.80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1,625,953.80</w:t>
            </w:r>
          </w:p>
        </w:tc>
        <w:tc>
          <w:tcPr>
            <w:tcW w:w="1320" w:type="dxa"/>
            <w:tcBorders/>
            <w:vAlign w:val="center"/>
          </w:tcPr>
          <w:p>
            <w:pPr>
              <w:snapToGrid w:val="0"/>
              <w:jc w:val="right"/>
            </w:pPr>
            <w:r>
              <w:rPr>
                <w:rFonts w:ascii="宋体" w:eastAsia="宋体" w:hAnsi="宋体" w:cs="宋体"/>
                <w:b w:val="0"/>
                <w:i w:val="0"/>
                <w:color w:val="000000"/>
                <w:sz w:val="15"/>
              </w:rPr>
              <w:t xml:space="preserve">1,546,100.00</w:t>
            </w:r>
          </w:p>
        </w:tc>
        <w:tc>
          <w:tcPr>
            <w:tcW w:w="1320" w:type="dxa"/>
            <w:tcBorders/>
            <w:vAlign w:val="center"/>
          </w:tcPr>
          <w:p>
            <w:pPr>
              <w:snapToGrid w:val="0"/>
              <w:jc w:val="right"/>
            </w:pPr>
            <w:r>
              <w:rPr>
                <w:rFonts w:ascii="宋体" w:eastAsia="宋体" w:hAnsi="宋体" w:cs="宋体"/>
                <w:b w:val="0"/>
                <w:i w:val="0"/>
                <w:color w:val="000000"/>
                <w:sz w:val="15"/>
              </w:rPr>
              <w:t xml:space="preserve">79,853.80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1,546,100.00</w:t>
            </w:r>
          </w:p>
        </w:tc>
        <w:tc>
          <w:tcPr>
            <w:tcW w:w="1320" w:type="dxa"/>
            <w:tcBorders/>
            <w:vAlign w:val="center"/>
          </w:tcPr>
          <w:p>
            <w:pPr>
              <w:snapToGrid w:val="0"/>
              <w:jc w:val="right"/>
            </w:pPr>
            <w:r>
              <w:rPr>
                <w:rFonts w:ascii="宋体" w:eastAsia="宋体" w:hAnsi="宋体" w:cs="宋体"/>
                <w:b w:val="0"/>
                <w:i w:val="0"/>
                <w:color w:val="000000"/>
                <w:sz w:val="15"/>
              </w:rPr>
              <w:t xml:space="preserve">1,546,100.00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935,000.00</w:t>
            </w:r>
          </w:p>
        </w:tc>
        <w:tc>
          <w:tcPr>
            <w:tcW w:w="1320" w:type="dxa"/>
            <w:tcBorders/>
            <w:vAlign w:val="center"/>
          </w:tcPr>
          <w:p>
            <w:pPr>
              <w:snapToGrid w:val="0"/>
              <w:jc w:val="right"/>
            </w:pPr>
            <w:r>
              <w:rPr>
                <w:rFonts w:ascii="宋体" w:eastAsia="宋体" w:hAnsi="宋体" w:cs="宋体"/>
                <w:b w:val="0"/>
                <w:i w:val="0"/>
                <w:color w:val="000000"/>
                <w:sz w:val="15"/>
              </w:rPr>
              <w:t xml:space="preserve">935,000.00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611,100.00</w:t>
            </w:r>
          </w:p>
        </w:tc>
        <w:tc>
          <w:tcPr>
            <w:tcW w:w="1320" w:type="dxa"/>
            <w:tcBorders/>
            <w:vAlign w:val="center"/>
          </w:tcPr>
          <w:p>
            <w:pPr>
              <w:snapToGrid w:val="0"/>
              <w:jc w:val="right"/>
            </w:pPr>
            <w:r>
              <w:rPr>
                <w:rFonts w:ascii="宋体" w:eastAsia="宋体" w:hAnsi="宋体" w:cs="宋体"/>
                <w:b w:val="0"/>
                <w:i w:val="0"/>
                <w:color w:val="000000"/>
                <w:sz w:val="15"/>
              </w:rPr>
              <w:t xml:space="preserve">611,100.00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79,853.80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79,853.80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79,853.80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79,853.80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21,670,548.59</w:t>
            </w:r>
          </w:p>
        </w:tc>
        <w:tc>
          <w:tcPr>
            <w:tcW w:w="1320" w:type="dxa"/>
            <w:tcBorders/>
            <w:vAlign w:val="center"/>
          </w:tcPr>
          <w:p>
            <w:pPr>
              <w:snapToGrid w:val="0"/>
              <w:jc w:val="right"/>
            </w:pPr>
            <w:r>
              <w:rPr>
                <w:rFonts w:ascii="宋体" w:eastAsia="宋体" w:hAnsi="宋体" w:cs="宋体"/>
                <w:b w:val="0"/>
                <w:i w:val="0"/>
                <w:color w:val="000000"/>
                <w:sz w:val="15"/>
              </w:rPr>
              <w:t xml:space="preserve">16,490,548.59</w:t>
            </w:r>
          </w:p>
        </w:tc>
        <w:tc>
          <w:tcPr>
            <w:tcW w:w="1320" w:type="dxa"/>
            <w:tcBorders/>
            <w:vAlign w:val="center"/>
          </w:tcPr>
          <w:p>
            <w:pPr>
              <w:snapToGrid w:val="0"/>
              <w:jc w:val="right"/>
            </w:pPr>
            <w:r>
              <w:rPr>
                <w:rFonts w:ascii="宋体" w:eastAsia="宋体" w:hAnsi="宋体" w:cs="宋体"/>
                <w:b w:val="0"/>
                <w:i w:val="0"/>
                <w:color w:val="000000"/>
                <w:sz w:val="15"/>
              </w:rPr>
              <w:t xml:space="preserve">5,180,000.00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2,100,000.00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2,100,000.00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17,695,548.59</w:t>
            </w:r>
          </w:p>
        </w:tc>
        <w:tc>
          <w:tcPr>
            <w:tcW w:w="1320" w:type="dxa"/>
            <w:tcBorders/>
            <w:vAlign w:val="center"/>
          </w:tcPr>
          <w:p>
            <w:pPr>
              <w:snapToGrid w:val="0"/>
              <w:jc w:val="right"/>
            </w:pPr>
            <w:r>
              <w:rPr>
                <w:rFonts w:ascii="宋体" w:eastAsia="宋体" w:hAnsi="宋体" w:cs="宋体"/>
                <w:b w:val="0"/>
                <w:i w:val="0"/>
                <w:color w:val="000000"/>
                <w:sz w:val="15"/>
              </w:rPr>
              <w:t xml:space="preserve">15,610,548.59</w:t>
            </w:r>
          </w:p>
        </w:tc>
        <w:tc>
          <w:tcPr>
            <w:tcW w:w="1320" w:type="dxa"/>
            <w:tcBorders/>
            <w:vAlign w:val="center"/>
          </w:tcPr>
          <w:p>
            <w:pPr>
              <w:snapToGrid w:val="0"/>
              <w:jc w:val="right"/>
            </w:pPr>
            <w:r>
              <w:rPr>
                <w:rFonts w:ascii="宋体" w:eastAsia="宋体" w:hAnsi="宋体" w:cs="宋体"/>
                <w:b w:val="0"/>
                <w:i w:val="0"/>
                <w:color w:val="000000"/>
                <w:sz w:val="15"/>
              </w:rPr>
              <w:t xml:space="preserve">2,085,000.00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2100401</w:t>
            </w:r>
          </w:p>
        </w:tc>
        <w:tc>
          <w:tcPr>
            <w:tcW w:w="4400" w:type="dxa"/>
            <w:tcBorders/>
            <w:vAlign w:val="center"/>
          </w:tcPr>
          <w:p>
            <w:pPr>
              <w:snapToGrid w:val="0"/>
              <w:jc w:val="left"/>
            </w:pPr>
            <w:r>
              <w:rPr>
                <w:rFonts w:ascii="宋体" w:eastAsia="宋体" w:hAnsi="宋体" w:cs="宋体"/>
                <w:b w:val="0"/>
                <w:i w:val="0"/>
                <w:color w:val="000000"/>
                <w:sz w:val="15"/>
              </w:rPr>
              <w:t xml:space="preserve">疾病预防控制机构</w:t>
            </w:r>
          </w:p>
        </w:tc>
        <w:tc>
          <w:tcPr>
            <w:tcW w:w="1320" w:type="dxa"/>
            <w:tcBorders/>
            <w:vAlign w:val="center"/>
          </w:tcPr>
          <w:p>
            <w:pPr>
              <w:snapToGrid w:val="0"/>
              <w:jc w:val="right"/>
            </w:pPr>
            <w:r>
              <w:rPr>
                <w:rFonts w:ascii="宋体" w:eastAsia="宋体" w:hAnsi="宋体" w:cs="宋体"/>
                <w:b w:val="0"/>
                <w:i w:val="0"/>
                <w:color w:val="000000"/>
                <w:sz w:val="15"/>
              </w:rPr>
              <w:t xml:space="preserve">15,610,548.59</w:t>
            </w:r>
          </w:p>
        </w:tc>
        <w:tc>
          <w:tcPr>
            <w:tcW w:w="1320" w:type="dxa"/>
            <w:tcBorders/>
            <w:vAlign w:val="center"/>
          </w:tcPr>
          <w:p>
            <w:pPr>
              <w:snapToGrid w:val="0"/>
              <w:jc w:val="right"/>
            </w:pPr>
            <w:r>
              <w:rPr>
                <w:rFonts w:ascii="宋体" w:eastAsia="宋体" w:hAnsi="宋体" w:cs="宋体"/>
                <w:b w:val="0"/>
                <w:i w:val="0"/>
                <w:color w:val="000000"/>
                <w:sz w:val="15"/>
              </w:rPr>
              <w:t xml:space="preserve">15,610,548.59</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1,665,000.00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1,665,000.00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420,000.00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880,000.00</w:t>
            </w:r>
          </w:p>
        </w:tc>
        <w:tc>
          <w:tcPr>
            <w:tcW w:w="1320" w:type="dxa"/>
            <w:tcBorders/>
            <w:vAlign w:val="center"/>
          </w:tcPr>
          <w:p>
            <w:pPr>
              <w:snapToGrid w:val="0"/>
              <w:jc w:val="right"/>
            </w:pPr>
            <w:r>
              <w:rPr>
                <w:rFonts w:ascii="宋体" w:eastAsia="宋体" w:hAnsi="宋体" w:cs="宋体"/>
                <w:b w:val="0"/>
                <w:i w:val="0"/>
                <w:color w:val="000000"/>
                <w:sz w:val="15"/>
              </w:rPr>
              <w:t xml:space="preserve">880,000.00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601,000.00</w:t>
            </w:r>
          </w:p>
        </w:tc>
        <w:tc>
          <w:tcPr>
            <w:tcW w:w="1320" w:type="dxa"/>
            <w:tcBorders/>
            <w:vAlign w:val="center"/>
          </w:tcPr>
          <w:p>
            <w:pPr>
              <w:snapToGrid w:val="0"/>
              <w:jc w:val="right"/>
            </w:pPr>
            <w:r>
              <w:rPr>
                <w:rFonts w:ascii="宋体" w:eastAsia="宋体" w:hAnsi="宋体" w:cs="宋体"/>
                <w:b w:val="0"/>
                <w:i w:val="0"/>
                <w:color w:val="000000"/>
                <w:sz w:val="15"/>
              </w:rPr>
              <w:t xml:space="preserve">601,000.00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279,000.00</w:t>
            </w:r>
          </w:p>
        </w:tc>
        <w:tc>
          <w:tcPr>
            <w:tcW w:w="1320" w:type="dxa"/>
            <w:tcBorders/>
            <w:vAlign w:val="center"/>
          </w:tcPr>
          <w:p>
            <w:pPr>
              <w:snapToGrid w:val="0"/>
              <w:jc w:val="right"/>
            </w:pPr>
            <w:r>
              <w:rPr>
                <w:rFonts w:ascii="宋体" w:eastAsia="宋体" w:hAnsi="宋体" w:cs="宋体"/>
                <w:b w:val="0"/>
                <w:i w:val="0"/>
                <w:color w:val="000000"/>
                <w:sz w:val="15"/>
              </w:rPr>
              <w:t xml:space="preserve">279,000.00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995,000.00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995,000.00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995,000.00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995,000.00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21,147,253.80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1,625,953.80</w:t>
            </w:r>
          </w:p>
        </w:tc>
        <w:tc>
          <w:tcPr>
            <w:tcW w:w="1420" w:type="dxa"/>
            <w:tcBorders/>
            <w:vAlign w:val="center"/>
          </w:tcPr>
          <w:p>
            <w:pPr>
              <w:snapToGrid w:val="0"/>
              <w:jc w:val="right"/>
            </w:pPr>
            <w:r>
              <w:rPr>
                <w:rFonts w:ascii="宋体" w:eastAsia="宋体" w:hAnsi="宋体" w:cs="宋体"/>
                <w:b w:val="0"/>
                <w:i w:val="0"/>
                <w:color w:val="000000"/>
                <w:sz w:val="16"/>
              </w:rPr>
              <w:t xml:space="preserve">1,625,953.80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19,521,300.00</w:t>
            </w:r>
          </w:p>
        </w:tc>
        <w:tc>
          <w:tcPr>
            <w:tcW w:w="1420" w:type="dxa"/>
            <w:tcBorders/>
            <w:vAlign w:val="center"/>
          </w:tcPr>
          <w:p>
            <w:pPr>
              <w:snapToGrid w:val="0"/>
              <w:jc w:val="right"/>
            </w:pPr>
            <w:r>
              <w:rPr>
                <w:rFonts w:ascii="宋体" w:eastAsia="宋体" w:hAnsi="宋体" w:cs="宋体"/>
                <w:b w:val="0"/>
                <w:i w:val="0"/>
                <w:color w:val="000000"/>
                <w:sz w:val="16"/>
              </w:rPr>
              <w:t xml:space="preserve">19,521,300.00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21,147,253.80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21,147,253.80</w:t>
            </w:r>
          </w:p>
        </w:tc>
        <w:tc>
          <w:tcPr>
            <w:tcW w:w="1420" w:type="dxa"/>
            <w:tcBorders/>
            <w:vAlign w:val="center"/>
          </w:tcPr>
          <w:p>
            <w:pPr>
              <w:snapToGrid w:val="0"/>
              <w:jc w:val="right"/>
            </w:pPr>
            <w:r>
              <w:rPr>
                <w:rFonts w:ascii="宋体" w:eastAsia="宋体" w:hAnsi="宋体" w:cs="宋体"/>
                <w:b w:val="0"/>
                <w:i w:val="0"/>
                <w:color w:val="000000"/>
                <w:sz w:val="16"/>
              </w:rPr>
              <w:t xml:space="preserve">21,147,253.80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21,147,253.80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21,147,253.80</w:t>
            </w:r>
          </w:p>
        </w:tc>
        <w:tc>
          <w:tcPr>
            <w:tcW w:w="1420" w:type="dxa"/>
            <w:tcBorders/>
            <w:vAlign w:val="center"/>
          </w:tcPr>
          <w:p>
            <w:pPr>
              <w:snapToGrid w:val="0"/>
              <w:jc w:val="right"/>
            </w:pPr>
            <w:r>
              <w:rPr>
                <w:rFonts w:ascii="宋体" w:eastAsia="宋体" w:hAnsi="宋体" w:cs="宋体"/>
                <w:b w:val="0"/>
                <w:i w:val="0"/>
                <w:color w:val="000000"/>
                <w:sz w:val="16"/>
              </w:rPr>
              <w:t xml:space="preserve">21,147,253.80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21,147,253.80</w:t>
            </w:r>
          </w:p>
        </w:tc>
        <w:tc>
          <w:tcPr>
            <w:tcW w:w="1720" w:type="dxa"/>
            <w:tcBorders/>
            <w:vAlign w:val="center"/>
          </w:tcPr>
          <w:p>
            <w:pPr>
              <w:snapToGrid w:val="0"/>
              <w:jc w:val="right"/>
            </w:pPr>
            <w:r>
              <w:rPr>
                <w:rFonts w:ascii="宋体" w:eastAsia="宋体" w:hAnsi="宋体" w:cs="宋体"/>
                <w:b w:val="0"/>
                <w:i w:val="0"/>
                <w:color w:val="000000"/>
                <w:sz w:val="20"/>
              </w:rPr>
              <w:t xml:space="preserve">15,887,400.00</w:t>
            </w:r>
          </w:p>
        </w:tc>
        <w:tc>
          <w:tcPr>
            <w:tcW w:w="1720" w:type="dxa"/>
            <w:tcBorders/>
            <w:vAlign w:val="center"/>
          </w:tcPr>
          <w:p>
            <w:pPr>
              <w:snapToGrid w:val="0"/>
              <w:jc w:val="right"/>
            </w:pPr>
            <w:r>
              <w:rPr>
                <w:rFonts w:ascii="宋体" w:eastAsia="宋体" w:hAnsi="宋体" w:cs="宋体"/>
                <w:b w:val="0"/>
                <w:i w:val="0"/>
                <w:color w:val="000000"/>
                <w:sz w:val="20"/>
              </w:rPr>
              <w:t xml:space="preserve">14,226,400.00</w:t>
            </w:r>
          </w:p>
        </w:tc>
        <w:tc>
          <w:tcPr>
            <w:tcW w:w="1720" w:type="dxa"/>
            <w:tcBorders/>
            <w:vAlign w:val="center"/>
          </w:tcPr>
          <w:p>
            <w:pPr>
              <w:snapToGrid w:val="0"/>
              <w:jc w:val="right"/>
            </w:pPr>
            <w:r>
              <w:rPr>
                <w:rFonts w:ascii="宋体" w:eastAsia="宋体" w:hAnsi="宋体" w:cs="宋体"/>
                <w:b w:val="0"/>
                <w:i w:val="0"/>
                <w:color w:val="000000"/>
                <w:sz w:val="20"/>
              </w:rPr>
              <w:t xml:space="preserve">1,661,000.00</w:t>
            </w:r>
          </w:p>
        </w:tc>
        <w:tc>
          <w:tcPr>
            <w:tcW w:w="1698" w:type="dxa"/>
            <w:tcBorders/>
            <w:vAlign w:val="center"/>
          </w:tcPr>
          <w:p>
            <w:pPr>
              <w:snapToGrid w:val="0"/>
              <w:jc w:val="right"/>
            </w:pPr>
            <w:r>
              <w:rPr>
                <w:rFonts w:ascii="宋体" w:eastAsia="宋体" w:hAnsi="宋体" w:cs="宋体"/>
                <w:b w:val="0"/>
                <w:i w:val="0"/>
                <w:color w:val="000000"/>
                <w:sz w:val="20"/>
              </w:rPr>
              <w:t xml:space="preserve">5,259,853.80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1,625,953.80</w:t>
            </w:r>
          </w:p>
        </w:tc>
        <w:tc>
          <w:tcPr>
            <w:tcW w:w="1720" w:type="dxa"/>
            <w:tcBorders/>
            <w:vAlign w:val="center"/>
          </w:tcPr>
          <w:p>
            <w:pPr>
              <w:snapToGrid w:val="0"/>
              <w:jc w:val="right"/>
            </w:pPr>
            <w:r>
              <w:rPr>
                <w:rFonts w:ascii="宋体" w:eastAsia="宋体" w:hAnsi="宋体" w:cs="宋体"/>
                <w:b w:val="0"/>
                <w:i w:val="0"/>
                <w:color w:val="000000"/>
                <w:sz w:val="20"/>
              </w:rPr>
              <w:t xml:space="preserve">1,546,100.00</w:t>
            </w:r>
          </w:p>
        </w:tc>
        <w:tc>
          <w:tcPr>
            <w:tcW w:w="1720" w:type="dxa"/>
            <w:tcBorders/>
            <w:vAlign w:val="center"/>
          </w:tcPr>
          <w:p>
            <w:pPr>
              <w:snapToGrid w:val="0"/>
              <w:jc w:val="right"/>
            </w:pPr>
            <w:r>
              <w:rPr>
                <w:rFonts w:ascii="宋体" w:eastAsia="宋体" w:hAnsi="宋体" w:cs="宋体"/>
                <w:b w:val="0"/>
                <w:i w:val="0"/>
                <w:color w:val="000000"/>
                <w:sz w:val="20"/>
              </w:rPr>
              <w:t xml:space="preserve">1,546,100.00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79,853.80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1,546,100.00</w:t>
            </w:r>
          </w:p>
        </w:tc>
        <w:tc>
          <w:tcPr>
            <w:tcW w:w="1720" w:type="dxa"/>
            <w:tcBorders/>
            <w:vAlign w:val="center"/>
          </w:tcPr>
          <w:p>
            <w:pPr>
              <w:snapToGrid w:val="0"/>
              <w:jc w:val="right"/>
            </w:pPr>
            <w:r>
              <w:rPr>
                <w:rFonts w:ascii="宋体" w:eastAsia="宋体" w:hAnsi="宋体" w:cs="宋体"/>
                <w:b w:val="0"/>
                <w:i w:val="0"/>
                <w:color w:val="000000"/>
                <w:sz w:val="20"/>
              </w:rPr>
              <w:t xml:space="preserve">1,546,100.00</w:t>
            </w:r>
          </w:p>
        </w:tc>
        <w:tc>
          <w:tcPr>
            <w:tcW w:w="1720" w:type="dxa"/>
            <w:tcBorders/>
            <w:vAlign w:val="center"/>
          </w:tcPr>
          <w:p>
            <w:pPr>
              <w:snapToGrid w:val="0"/>
              <w:jc w:val="right"/>
            </w:pPr>
            <w:r>
              <w:rPr>
                <w:rFonts w:ascii="宋体" w:eastAsia="宋体" w:hAnsi="宋体" w:cs="宋体"/>
                <w:b w:val="0"/>
                <w:i w:val="0"/>
                <w:color w:val="000000"/>
                <w:sz w:val="20"/>
              </w:rPr>
              <w:t xml:space="preserve">1,546,100.00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935,000.00</w:t>
            </w:r>
          </w:p>
        </w:tc>
        <w:tc>
          <w:tcPr>
            <w:tcW w:w="1720" w:type="dxa"/>
            <w:tcBorders/>
            <w:vAlign w:val="center"/>
          </w:tcPr>
          <w:p>
            <w:pPr>
              <w:snapToGrid w:val="0"/>
              <w:jc w:val="right"/>
            </w:pPr>
            <w:r>
              <w:rPr>
                <w:rFonts w:ascii="宋体" w:eastAsia="宋体" w:hAnsi="宋体" w:cs="宋体"/>
                <w:b w:val="0"/>
                <w:i w:val="0"/>
                <w:color w:val="000000"/>
                <w:sz w:val="20"/>
              </w:rPr>
              <w:t xml:space="preserve">935,000.00</w:t>
            </w:r>
          </w:p>
        </w:tc>
        <w:tc>
          <w:tcPr>
            <w:tcW w:w="1720" w:type="dxa"/>
            <w:tcBorders/>
            <w:vAlign w:val="center"/>
          </w:tcPr>
          <w:p>
            <w:pPr>
              <w:snapToGrid w:val="0"/>
              <w:jc w:val="right"/>
            </w:pPr>
            <w:r>
              <w:rPr>
                <w:rFonts w:ascii="宋体" w:eastAsia="宋体" w:hAnsi="宋体" w:cs="宋体"/>
                <w:b w:val="0"/>
                <w:i w:val="0"/>
                <w:color w:val="000000"/>
                <w:sz w:val="20"/>
              </w:rPr>
              <w:t xml:space="preserve">935,000.00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611,100.00</w:t>
            </w:r>
          </w:p>
        </w:tc>
        <w:tc>
          <w:tcPr>
            <w:tcW w:w="1720" w:type="dxa"/>
            <w:tcBorders/>
            <w:vAlign w:val="center"/>
          </w:tcPr>
          <w:p>
            <w:pPr>
              <w:snapToGrid w:val="0"/>
              <w:jc w:val="right"/>
            </w:pPr>
            <w:r>
              <w:rPr>
                <w:rFonts w:ascii="宋体" w:eastAsia="宋体" w:hAnsi="宋体" w:cs="宋体"/>
                <w:b w:val="0"/>
                <w:i w:val="0"/>
                <w:color w:val="000000"/>
                <w:sz w:val="20"/>
              </w:rPr>
              <w:t xml:space="preserve">611,100.00</w:t>
            </w:r>
          </w:p>
        </w:tc>
        <w:tc>
          <w:tcPr>
            <w:tcW w:w="1720" w:type="dxa"/>
            <w:tcBorders/>
            <w:vAlign w:val="center"/>
          </w:tcPr>
          <w:p>
            <w:pPr>
              <w:snapToGrid w:val="0"/>
              <w:jc w:val="right"/>
            </w:pPr>
            <w:r>
              <w:rPr>
                <w:rFonts w:ascii="宋体" w:eastAsia="宋体" w:hAnsi="宋体" w:cs="宋体"/>
                <w:b w:val="0"/>
                <w:i w:val="0"/>
                <w:color w:val="000000"/>
                <w:sz w:val="20"/>
              </w:rPr>
              <w:t xml:space="preserve">611,100.00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79,853.80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79,853.80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79,853.80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79,853.80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19,521,300.00</w:t>
            </w:r>
          </w:p>
        </w:tc>
        <w:tc>
          <w:tcPr>
            <w:tcW w:w="1720" w:type="dxa"/>
            <w:tcBorders/>
            <w:vAlign w:val="center"/>
          </w:tcPr>
          <w:p>
            <w:pPr>
              <w:snapToGrid w:val="0"/>
              <w:jc w:val="right"/>
            </w:pPr>
            <w:r>
              <w:rPr>
                <w:rFonts w:ascii="宋体" w:eastAsia="宋体" w:hAnsi="宋体" w:cs="宋体"/>
                <w:b w:val="0"/>
                <w:i w:val="0"/>
                <w:color w:val="000000"/>
                <w:sz w:val="20"/>
              </w:rPr>
              <w:t xml:space="preserve">14,341,300.00</w:t>
            </w:r>
          </w:p>
        </w:tc>
        <w:tc>
          <w:tcPr>
            <w:tcW w:w="1720" w:type="dxa"/>
            <w:tcBorders/>
            <w:vAlign w:val="center"/>
          </w:tcPr>
          <w:p>
            <w:pPr>
              <w:snapToGrid w:val="0"/>
              <w:jc w:val="right"/>
            </w:pPr>
            <w:r>
              <w:rPr>
                <w:rFonts w:ascii="宋体" w:eastAsia="宋体" w:hAnsi="宋体" w:cs="宋体"/>
                <w:b w:val="0"/>
                <w:i w:val="0"/>
                <w:color w:val="000000"/>
                <w:sz w:val="20"/>
              </w:rPr>
              <w:t xml:space="preserve">12,680,300.00</w:t>
            </w:r>
          </w:p>
        </w:tc>
        <w:tc>
          <w:tcPr>
            <w:tcW w:w="1720" w:type="dxa"/>
            <w:tcBorders/>
            <w:vAlign w:val="center"/>
          </w:tcPr>
          <w:p>
            <w:pPr>
              <w:snapToGrid w:val="0"/>
              <w:jc w:val="right"/>
            </w:pPr>
            <w:r>
              <w:rPr>
                <w:rFonts w:ascii="宋体" w:eastAsia="宋体" w:hAnsi="宋体" w:cs="宋体"/>
                <w:b w:val="0"/>
                <w:i w:val="0"/>
                <w:color w:val="000000"/>
                <w:sz w:val="20"/>
              </w:rPr>
              <w:t xml:space="preserve">1,661,000.00</w:t>
            </w:r>
          </w:p>
        </w:tc>
        <w:tc>
          <w:tcPr>
            <w:tcW w:w="1698" w:type="dxa"/>
            <w:tcBorders/>
            <w:vAlign w:val="center"/>
          </w:tcPr>
          <w:p>
            <w:pPr>
              <w:snapToGrid w:val="0"/>
              <w:jc w:val="right"/>
            </w:pPr>
            <w:r>
              <w:rPr>
                <w:rFonts w:ascii="宋体" w:eastAsia="宋体" w:hAnsi="宋体" w:cs="宋体"/>
                <w:b w:val="0"/>
                <w:i w:val="0"/>
                <w:color w:val="000000"/>
                <w:sz w:val="20"/>
              </w:rPr>
              <w:t xml:space="preserve">5,180,000.00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2,100,000.00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2,100,000.00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15,546,300.00</w:t>
            </w:r>
          </w:p>
        </w:tc>
        <w:tc>
          <w:tcPr>
            <w:tcW w:w="1720" w:type="dxa"/>
            <w:tcBorders/>
            <w:vAlign w:val="center"/>
          </w:tcPr>
          <w:p>
            <w:pPr>
              <w:snapToGrid w:val="0"/>
              <w:jc w:val="right"/>
            </w:pPr>
            <w:r>
              <w:rPr>
                <w:rFonts w:ascii="宋体" w:eastAsia="宋体" w:hAnsi="宋体" w:cs="宋体"/>
                <w:b w:val="0"/>
                <w:i w:val="0"/>
                <w:color w:val="000000"/>
                <w:sz w:val="20"/>
              </w:rPr>
              <w:t xml:space="preserve">13,461,300.00</w:t>
            </w:r>
          </w:p>
        </w:tc>
        <w:tc>
          <w:tcPr>
            <w:tcW w:w="1720" w:type="dxa"/>
            <w:tcBorders/>
            <w:vAlign w:val="center"/>
          </w:tcPr>
          <w:p>
            <w:pPr>
              <w:snapToGrid w:val="0"/>
              <w:jc w:val="right"/>
            </w:pPr>
            <w:r>
              <w:rPr>
                <w:rFonts w:ascii="宋体" w:eastAsia="宋体" w:hAnsi="宋体" w:cs="宋体"/>
                <w:b w:val="0"/>
                <w:i w:val="0"/>
                <w:color w:val="000000"/>
                <w:sz w:val="20"/>
              </w:rPr>
              <w:t xml:space="preserve">11,800,300.00</w:t>
            </w:r>
          </w:p>
        </w:tc>
        <w:tc>
          <w:tcPr>
            <w:tcW w:w="1720" w:type="dxa"/>
            <w:tcBorders/>
            <w:vAlign w:val="center"/>
          </w:tcPr>
          <w:p>
            <w:pPr>
              <w:snapToGrid w:val="0"/>
              <w:jc w:val="right"/>
            </w:pPr>
            <w:r>
              <w:rPr>
                <w:rFonts w:ascii="宋体" w:eastAsia="宋体" w:hAnsi="宋体" w:cs="宋体"/>
                <w:b w:val="0"/>
                <w:i w:val="0"/>
                <w:color w:val="000000"/>
                <w:sz w:val="20"/>
              </w:rPr>
              <w:t xml:space="preserve">1,661,000.00</w:t>
            </w:r>
          </w:p>
        </w:tc>
        <w:tc>
          <w:tcPr>
            <w:tcW w:w="1698" w:type="dxa"/>
            <w:tcBorders/>
            <w:vAlign w:val="center"/>
          </w:tcPr>
          <w:p>
            <w:pPr>
              <w:snapToGrid w:val="0"/>
              <w:jc w:val="right"/>
            </w:pPr>
            <w:r>
              <w:rPr>
                <w:rFonts w:ascii="宋体" w:eastAsia="宋体" w:hAnsi="宋体" w:cs="宋体"/>
                <w:b w:val="0"/>
                <w:i w:val="0"/>
                <w:color w:val="000000"/>
                <w:sz w:val="20"/>
              </w:rPr>
              <w:t xml:space="preserve">2,085,000.00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2100401</w:t>
            </w:r>
          </w:p>
        </w:tc>
        <w:tc>
          <w:tcPr>
            <w:tcW w:w="3480" w:type="dxa"/>
            <w:tcBorders/>
            <w:vAlign w:val="center"/>
          </w:tcPr>
          <w:p>
            <w:pPr>
              <w:snapToGrid w:val="0"/>
              <w:jc w:val="left"/>
            </w:pPr>
            <w:r>
              <w:rPr>
                <w:rFonts w:ascii="宋体" w:eastAsia="宋体" w:hAnsi="宋体" w:cs="宋体"/>
                <w:b w:val="0"/>
                <w:i w:val="0"/>
                <w:color w:val="000000"/>
                <w:sz w:val="20"/>
              </w:rPr>
              <w:t xml:space="preserve">疾病预防控制机构</w:t>
            </w:r>
          </w:p>
        </w:tc>
        <w:tc>
          <w:tcPr>
            <w:tcW w:w="1720" w:type="dxa"/>
            <w:tcBorders/>
            <w:vAlign w:val="center"/>
          </w:tcPr>
          <w:p>
            <w:pPr>
              <w:snapToGrid w:val="0"/>
              <w:jc w:val="right"/>
            </w:pPr>
            <w:r>
              <w:rPr>
                <w:rFonts w:ascii="宋体" w:eastAsia="宋体" w:hAnsi="宋体" w:cs="宋体"/>
                <w:b w:val="0"/>
                <w:i w:val="0"/>
                <w:color w:val="000000"/>
                <w:sz w:val="20"/>
              </w:rPr>
              <w:t xml:space="preserve">13,461,300.00</w:t>
            </w:r>
          </w:p>
        </w:tc>
        <w:tc>
          <w:tcPr>
            <w:tcW w:w="1720" w:type="dxa"/>
            <w:tcBorders/>
            <w:vAlign w:val="center"/>
          </w:tcPr>
          <w:p>
            <w:pPr>
              <w:snapToGrid w:val="0"/>
              <w:jc w:val="right"/>
            </w:pPr>
            <w:r>
              <w:rPr>
                <w:rFonts w:ascii="宋体" w:eastAsia="宋体" w:hAnsi="宋体" w:cs="宋体"/>
                <w:b w:val="0"/>
                <w:i w:val="0"/>
                <w:color w:val="000000"/>
                <w:sz w:val="20"/>
              </w:rPr>
              <w:t xml:space="preserve">13,461,300.00</w:t>
            </w:r>
          </w:p>
        </w:tc>
        <w:tc>
          <w:tcPr>
            <w:tcW w:w="1720" w:type="dxa"/>
            <w:tcBorders/>
            <w:vAlign w:val="center"/>
          </w:tcPr>
          <w:p>
            <w:pPr>
              <w:snapToGrid w:val="0"/>
              <w:jc w:val="right"/>
            </w:pPr>
            <w:r>
              <w:rPr>
                <w:rFonts w:ascii="宋体" w:eastAsia="宋体" w:hAnsi="宋体" w:cs="宋体"/>
                <w:b w:val="0"/>
                <w:i w:val="0"/>
                <w:color w:val="000000"/>
                <w:sz w:val="20"/>
              </w:rPr>
              <w:t xml:space="preserve">11,800,300.00</w:t>
            </w:r>
          </w:p>
        </w:tc>
        <w:tc>
          <w:tcPr>
            <w:tcW w:w="1720" w:type="dxa"/>
            <w:tcBorders/>
            <w:vAlign w:val="center"/>
          </w:tcPr>
          <w:p>
            <w:pPr>
              <w:snapToGrid w:val="0"/>
              <w:jc w:val="right"/>
            </w:pPr>
            <w:r>
              <w:rPr>
                <w:rFonts w:ascii="宋体" w:eastAsia="宋体" w:hAnsi="宋体" w:cs="宋体"/>
                <w:b w:val="0"/>
                <w:i w:val="0"/>
                <w:color w:val="000000"/>
                <w:sz w:val="20"/>
              </w:rPr>
              <w:t xml:space="preserve">1,661,000.00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1,665,000.00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1,665,000.00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420,000.00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880,000.00</w:t>
            </w:r>
          </w:p>
        </w:tc>
        <w:tc>
          <w:tcPr>
            <w:tcW w:w="1720" w:type="dxa"/>
            <w:tcBorders/>
            <w:vAlign w:val="center"/>
          </w:tcPr>
          <w:p>
            <w:pPr>
              <w:snapToGrid w:val="0"/>
              <w:jc w:val="right"/>
            </w:pPr>
            <w:r>
              <w:rPr>
                <w:rFonts w:ascii="宋体" w:eastAsia="宋体" w:hAnsi="宋体" w:cs="宋体"/>
                <w:b w:val="0"/>
                <w:i w:val="0"/>
                <w:color w:val="000000"/>
                <w:sz w:val="20"/>
              </w:rPr>
              <w:t xml:space="preserve">880,000.00</w:t>
            </w:r>
          </w:p>
        </w:tc>
        <w:tc>
          <w:tcPr>
            <w:tcW w:w="1720" w:type="dxa"/>
            <w:tcBorders/>
            <w:vAlign w:val="center"/>
          </w:tcPr>
          <w:p>
            <w:pPr>
              <w:snapToGrid w:val="0"/>
              <w:jc w:val="right"/>
            </w:pPr>
            <w:r>
              <w:rPr>
                <w:rFonts w:ascii="宋体" w:eastAsia="宋体" w:hAnsi="宋体" w:cs="宋体"/>
                <w:b w:val="0"/>
                <w:i w:val="0"/>
                <w:color w:val="000000"/>
                <w:sz w:val="20"/>
              </w:rPr>
              <w:t xml:space="preserve">880,000.00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601,000.00</w:t>
            </w:r>
          </w:p>
        </w:tc>
        <w:tc>
          <w:tcPr>
            <w:tcW w:w="1720" w:type="dxa"/>
            <w:tcBorders/>
            <w:vAlign w:val="center"/>
          </w:tcPr>
          <w:p>
            <w:pPr>
              <w:snapToGrid w:val="0"/>
              <w:jc w:val="right"/>
            </w:pPr>
            <w:r>
              <w:rPr>
                <w:rFonts w:ascii="宋体" w:eastAsia="宋体" w:hAnsi="宋体" w:cs="宋体"/>
                <w:b w:val="0"/>
                <w:i w:val="0"/>
                <w:color w:val="000000"/>
                <w:sz w:val="20"/>
              </w:rPr>
              <w:t xml:space="preserve">601,000.00</w:t>
            </w:r>
          </w:p>
        </w:tc>
        <w:tc>
          <w:tcPr>
            <w:tcW w:w="1720" w:type="dxa"/>
            <w:tcBorders/>
            <w:vAlign w:val="center"/>
          </w:tcPr>
          <w:p>
            <w:pPr>
              <w:snapToGrid w:val="0"/>
              <w:jc w:val="right"/>
            </w:pPr>
            <w:r>
              <w:rPr>
                <w:rFonts w:ascii="宋体" w:eastAsia="宋体" w:hAnsi="宋体" w:cs="宋体"/>
                <w:b w:val="0"/>
                <w:i w:val="0"/>
                <w:color w:val="000000"/>
                <w:sz w:val="20"/>
              </w:rPr>
              <w:t xml:space="preserve">601,000.00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279,000.00</w:t>
            </w:r>
          </w:p>
        </w:tc>
        <w:tc>
          <w:tcPr>
            <w:tcW w:w="1720" w:type="dxa"/>
            <w:tcBorders/>
            <w:vAlign w:val="center"/>
          </w:tcPr>
          <w:p>
            <w:pPr>
              <w:snapToGrid w:val="0"/>
              <w:jc w:val="right"/>
            </w:pPr>
            <w:r>
              <w:rPr>
                <w:rFonts w:ascii="宋体" w:eastAsia="宋体" w:hAnsi="宋体" w:cs="宋体"/>
                <w:b w:val="0"/>
                <w:i w:val="0"/>
                <w:color w:val="000000"/>
                <w:sz w:val="20"/>
              </w:rPr>
              <w:t xml:space="preserve">279,000.00</w:t>
            </w:r>
          </w:p>
        </w:tc>
        <w:tc>
          <w:tcPr>
            <w:tcW w:w="1720" w:type="dxa"/>
            <w:tcBorders/>
            <w:vAlign w:val="center"/>
          </w:tcPr>
          <w:p>
            <w:pPr>
              <w:snapToGrid w:val="0"/>
              <w:jc w:val="right"/>
            </w:pPr>
            <w:r>
              <w:rPr>
                <w:rFonts w:ascii="宋体" w:eastAsia="宋体" w:hAnsi="宋体" w:cs="宋体"/>
                <w:b w:val="0"/>
                <w:i w:val="0"/>
                <w:color w:val="000000"/>
                <w:sz w:val="20"/>
              </w:rPr>
              <w:t xml:space="preserve">279,000.00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995,000.00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995,000.00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995,000.00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995,000.00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13,448,043.73</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1,661,000.00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2,619,366.71</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29,782.67</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1,311,845.34</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244,642.41</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30,000.00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2,753.85</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3,666,194.09</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38,140.25</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935,000.00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110,865.60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611,100.00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42,735.68</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581,000.00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65,155.50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52,000.00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208,701.59</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17,228.92</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2,963,136.00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79,000.00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125,138.07</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472,700.00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61,471.20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778,356.27</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191,342.07</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38,333.55</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367,014.20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577.92</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36,476.57</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46,452.07</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220,000.00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122,000.00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90,468.00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8,728.80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13,072.23</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snapToGrid w:val="0"/>
              <w:jc w:val="right"/>
            </w:pPr>
            <w:r>
              <w:rPr>
                <w:rFonts w:ascii="宋体" w:eastAsia="宋体" w:hAnsi="宋体" w:cs="宋体"/>
                <w:b w:val="0"/>
                <w:i w:val="0"/>
                <w:color w:val="000000"/>
                <w:sz w:val="14"/>
              </w:rPr>
              <w:t xml:space="preserve">56,648.03</w:t>
            </w: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428,328.68</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14,226,400.00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1,661,000.00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天津市卫生健康促进中心2024年度政府性基金预算财政拨款收入支出决算表为空表。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天津市卫生健康促进中心2024年国有资本经营预算财政拨款收入支出决算表为空表。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9,306.72</w:t>
            </w:r>
          </w:p>
        </w:tc>
        <w:tc>
          <w:tcPr>
            <w:tcW w:w="2200" w:type="dxa"/>
            <w:tcBorders/>
            <w:vAlign w:val="center"/>
          </w:tcPr>
          <w:p>
            <w:pPr/>
          </w:p>
        </w:tc>
        <w:tc>
          <w:tcPr>
            <w:tcW w:w="2200" w:type="dxa"/>
            <w:tcBorders/>
            <w:vAlign w:val="center"/>
          </w:tcPr>
          <w:p>
            <w:pPr>
              <w:snapToGrid w:val="0"/>
              <w:jc w:val="right"/>
            </w:pPr>
            <w:r>
              <w:rPr>
                <w:rFonts w:ascii="宋体" w:eastAsia="宋体" w:hAnsi="宋体" w:cs="宋体"/>
                <w:b w:val="0"/>
                <w:i w:val="0"/>
                <w:color w:val="000000"/>
                <w:sz w:val="24"/>
              </w:rPr>
              <w:t xml:space="preserve">8,728.80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8,728.80</w:t>
            </w:r>
          </w:p>
        </w:tc>
        <w:tc>
          <w:tcPr>
            <w:tcW w:w="2218" w:type="dxa"/>
            <w:tcBorders/>
            <w:vAlign w:val="center"/>
          </w:tcPr>
          <w:p>
            <w:pPr>
              <w:snapToGrid w:val="0"/>
              <w:jc w:val="right"/>
            </w:pPr>
            <w:r>
              <w:rPr>
                <w:rFonts w:ascii="宋体" w:eastAsia="宋体" w:hAnsi="宋体" w:cs="宋体"/>
                <w:b w:val="0"/>
                <w:i w:val="0"/>
                <w:color w:val="000000"/>
                <w:sz w:val="24"/>
              </w:rPr>
              <w:t xml:space="preserve">577.92</w:t>
            </w: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单位：天津市卫生健康促进中心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5,259,853.80</w:t>
            </w:r>
          </w:p>
        </w:tc>
        <w:tc>
          <w:tcPr>
            <w:tcW w:w="1340" w:type="dxa"/>
            <w:tcBorders/>
            <w:vAlign w:val="center"/>
          </w:tcPr>
          <w:p>
            <w:pPr>
              <w:snapToGrid w:val="0"/>
              <w:jc w:val="right"/>
            </w:pPr>
            <w:r>
              <w:rPr>
                <w:rFonts w:ascii="宋体" w:eastAsia="宋体" w:hAnsi="宋体" w:cs="宋体"/>
                <w:b w:val="0"/>
                <w:i w:val="0"/>
                <w:color w:val="000000"/>
                <w:sz w:val="16"/>
              </w:rPr>
              <w:t xml:space="preserve">5,259,853.80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79,853.80</w:t>
            </w:r>
          </w:p>
        </w:tc>
        <w:tc>
          <w:tcPr>
            <w:tcW w:w="1340" w:type="dxa"/>
            <w:tcBorders/>
            <w:vAlign w:val="center"/>
          </w:tcPr>
          <w:p>
            <w:pPr>
              <w:snapToGrid w:val="0"/>
              <w:jc w:val="right"/>
            </w:pPr>
            <w:r>
              <w:rPr>
                <w:rFonts w:ascii="宋体" w:eastAsia="宋体" w:hAnsi="宋体" w:cs="宋体"/>
                <w:b w:val="0"/>
                <w:i w:val="0"/>
                <w:color w:val="000000"/>
                <w:sz w:val="16"/>
              </w:rPr>
              <w:t xml:space="preserve">79,853.80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79,853.80</w:t>
            </w:r>
          </w:p>
        </w:tc>
        <w:tc>
          <w:tcPr>
            <w:tcW w:w="1340" w:type="dxa"/>
            <w:tcBorders/>
            <w:vAlign w:val="center"/>
          </w:tcPr>
          <w:p>
            <w:pPr>
              <w:snapToGrid w:val="0"/>
              <w:jc w:val="right"/>
            </w:pPr>
            <w:r>
              <w:rPr>
                <w:rFonts w:ascii="宋体" w:eastAsia="宋体" w:hAnsi="宋体" w:cs="宋体"/>
                <w:b w:val="0"/>
                <w:i w:val="0"/>
                <w:color w:val="000000"/>
                <w:sz w:val="16"/>
              </w:rPr>
              <w:t xml:space="preserve">79,853.80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79,853.80</w:t>
            </w:r>
          </w:p>
        </w:tc>
        <w:tc>
          <w:tcPr>
            <w:tcW w:w="1340" w:type="dxa"/>
            <w:tcBorders/>
            <w:vAlign w:val="center"/>
          </w:tcPr>
          <w:p>
            <w:pPr>
              <w:snapToGrid w:val="0"/>
              <w:jc w:val="right"/>
            </w:pPr>
            <w:r>
              <w:rPr>
                <w:rFonts w:ascii="宋体" w:eastAsia="宋体" w:hAnsi="宋体" w:cs="宋体"/>
                <w:b w:val="0"/>
                <w:i w:val="0"/>
                <w:color w:val="000000"/>
                <w:sz w:val="16"/>
              </w:rPr>
              <w:t xml:space="preserve">79,853.80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79,853.80</w:t>
            </w:r>
          </w:p>
        </w:tc>
        <w:tc>
          <w:tcPr>
            <w:tcW w:w="1340" w:type="dxa"/>
            <w:tcBorders/>
            <w:vAlign w:val="center"/>
          </w:tcPr>
          <w:p>
            <w:pPr>
              <w:snapToGrid w:val="0"/>
              <w:jc w:val="right"/>
            </w:pPr>
            <w:r>
              <w:rPr>
                <w:rFonts w:ascii="宋体" w:eastAsia="宋体" w:hAnsi="宋体" w:cs="宋体"/>
                <w:b w:val="0"/>
                <w:i w:val="0"/>
                <w:color w:val="000000"/>
                <w:sz w:val="16"/>
              </w:rPr>
              <w:t xml:space="preserve">79,853.80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5,180,000.00</w:t>
            </w:r>
          </w:p>
        </w:tc>
        <w:tc>
          <w:tcPr>
            <w:tcW w:w="1340" w:type="dxa"/>
            <w:tcBorders/>
            <w:vAlign w:val="center"/>
          </w:tcPr>
          <w:p>
            <w:pPr>
              <w:snapToGrid w:val="0"/>
              <w:jc w:val="right"/>
            </w:pPr>
            <w:r>
              <w:rPr>
                <w:rFonts w:ascii="宋体" w:eastAsia="宋体" w:hAnsi="宋体" w:cs="宋体"/>
                <w:b w:val="0"/>
                <w:i w:val="0"/>
                <w:color w:val="000000"/>
                <w:sz w:val="16"/>
              </w:rPr>
              <w:t xml:space="preserve">5,180,000.00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w:t>
            </w:r>
          </w:p>
        </w:tc>
        <w:tc>
          <w:tcPr>
            <w:tcW w:w="456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6"/>
              </w:rPr>
              <w:t xml:space="preserve">2,100,000.00</w:t>
            </w:r>
          </w:p>
        </w:tc>
        <w:tc>
          <w:tcPr>
            <w:tcW w:w="1340" w:type="dxa"/>
            <w:tcBorders/>
            <w:vAlign w:val="center"/>
          </w:tcPr>
          <w:p>
            <w:pPr>
              <w:snapToGrid w:val="0"/>
              <w:jc w:val="right"/>
            </w:pPr>
            <w:r>
              <w:rPr>
                <w:rFonts w:ascii="宋体" w:eastAsia="宋体" w:hAnsi="宋体" w:cs="宋体"/>
                <w:b w:val="0"/>
                <w:i w:val="0"/>
                <w:color w:val="000000"/>
                <w:sz w:val="16"/>
              </w:rPr>
              <w:t xml:space="preserve">2,100,000.00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6"/>
              </w:rPr>
              <w:t xml:space="preserve">2,100,000.00</w:t>
            </w:r>
          </w:p>
        </w:tc>
        <w:tc>
          <w:tcPr>
            <w:tcW w:w="1340" w:type="dxa"/>
            <w:tcBorders/>
            <w:vAlign w:val="center"/>
          </w:tcPr>
          <w:p>
            <w:pPr>
              <w:snapToGrid w:val="0"/>
              <w:jc w:val="right"/>
            </w:pPr>
            <w:r>
              <w:rPr>
                <w:rFonts w:ascii="宋体" w:eastAsia="宋体" w:hAnsi="宋体" w:cs="宋体"/>
                <w:b w:val="0"/>
                <w:i w:val="0"/>
                <w:color w:val="000000"/>
                <w:sz w:val="16"/>
              </w:rPr>
              <w:t xml:space="preserve">2,100,000.00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卫生健康综合管理与服务-健康教育与健康促进等社会宣传（2024年）</w:t>
            </w:r>
          </w:p>
        </w:tc>
        <w:tc>
          <w:tcPr>
            <w:tcW w:w="1240" w:type="dxa"/>
            <w:tcBorders/>
            <w:vAlign w:val="center"/>
          </w:tcPr>
          <w:p>
            <w:pPr>
              <w:snapToGrid w:val="0"/>
              <w:jc w:val="right"/>
            </w:pPr>
            <w:r>
              <w:rPr>
                <w:rFonts w:ascii="宋体" w:eastAsia="宋体" w:hAnsi="宋体" w:cs="宋体"/>
                <w:b w:val="0"/>
                <w:i w:val="0"/>
                <w:color w:val="000000"/>
                <w:sz w:val="16"/>
              </w:rPr>
              <w:t xml:space="preserve">2,100,000.00</w:t>
            </w:r>
          </w:p>
        </w:tc>
        <w:tc>
          <w:tcPr>
            <w:tcW w:w="1340" w:type="dxa"/>
            <w:tcBorders/>
            <w:vAlign w:val="center"/>
          </w:tcPr>
          <w:p>
            <w:pPr>
              <w:snapToGrid w:val="0"/>
              <w:jc w:val="right"/>
            </w:pPr>
            <w:r>
              <w:rPr>
                <w:rFonts w:ascii="宋体" w:eastAsia="宋体" w:hAnsi="宋体" w:cs="宋体"/>
                <w:b w:val="0"/>
                <w:i w:val="0"/>
                <w:color w:val="000000"/>
                <w:sz w:val="16"/>
              </w:rPr>
              <w:t xml:space="preserve">2,100,000.00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2,085,000.00</w:t>
            </w:r>
          </w:p>
        </w:tc>
        <w:tc>
          <w:tcPr>
            <w:tcW w:w="1340" w:type="dxa"/>
            <w:tcBorders/>
            <w:vAlign w:val="center"/>
          </w:tcPr>
          <w:p>
            <w:pPr>
              <w:snapToGrid w:val="0"/>
              <w:jc w:val="right"/>
            </w:pPr>
            <w:r>
              <w:rPr>
                <w:rFonts w:ascii="宋体" w:eastAsia="宋体" w:hAnsi="宋体" w:cs="宋体"/>
                <w:b w:val="0"/>
                <w:i w:val="0"/>
                <w:color w:val="000000"/>
                <w:sz w:val="16"/>
              </w:rPr>
              <w:t xml:space="preserve">2,085,000.00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1,665,000.00</w:t>
            </w:r>
          </w:p>
        </w:tc>
        <w:tc>
          <w:tcPr>
            <w:tcW w:w="1340" w:type="dxa"/>
            <w:tcBorders/>
            <w:vAlign w:val="center"/>
          </w:tcPr>
          <w:p>
            <w:pPr>
              <w:snapToGrid w:val="0"/>
              <w:jc w:val="right"/>
            </w:pPr>
            <w:r>
              <w:rPr>
                <w:rFonts w:ascii="宋体" w:eastAsia="宋体" w:hAnsi="宋体" w:cs="宋体"/>
                <w:b w:val="0"/>
                <w:i w:val="0"/>
                <w:color w:val="000000"/>
                <w:sz w:val="16"/>
              </w:rPr>
              <w:t xml:space="preserve">1,665,000.00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基本公共卫生服务-6元项目-健康素养促进（2024年）</w:t>
            </w:r>
          </w:p>
        </w:tc>
        <w:tc>
          <w:tcPr>
            <w:tcW w:w="1240" w:type="dxa"/>
            <w:tcBorders/>
            <w:vAlign w:val="center"/>
          </w:tcPr>
          <w:p>
            <w:pPr>
              <w:snapToGrid w:val="0"/>
              <w:jc w:val="right"/>
            </w:pPr>
            <w:r>
              <w:rPr>
                <w:rFonts w:ascii="宋体" w:eastAsia="宋体" w:hAnsi="宋体" w:cs="宋体"/>
                <w:b w:val="0"/>
                <w:i w:val="0"/>
                <w:color w:val="000000"/>
                <w:sz w:val="16"/>
              </w:rPr>
              <w:t xml:space="preserve">1,415,000.00</w:t>
            </w:r>
          </w:p>
        </w:tc>
        <w:tc>
          <w:tcPr>
            <w:tcW w:w="1340" w:type="dxa"/>
            <w:tcBorders/>
            <w:vAlign w:val="center"/>
          </w:tcPr>
          <w:p>
            <w:pPr>
              <w:snapToGrid w:val="0"/>
              <w:jc w:val="right"/>
            </w:pPr>
            <w:r>
              <w:rPr>
                <w:rFonts w:ascii="宋体" w:eastAsia="宋体" w:hAnsi="宋体" w:cs="宋体"/>
                <w:b w:val="0"/>
                <w:i w:val="0"/>
                <w:color w:val="000000"/>
                <w:sz w:val="16"/>
              </w:rPr>
              <w:t xml:space="preserve">1,415,000.00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基本公共卫生服务-6元项目-职业病防治（2024年）</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420,000.00</w:t>
            </w:r>
          </w:p>
        </w:tc>
        <w:tc>
          <w:tcPr>
            <w:tcW w:w="1340" w:type="dxa"/>
            <w:tcBorders/>
            <w:vAlign w:val="center"/>
          </w:tcPr>
          <w:p>
            <w:pPr>
              <w:snapToGrid w:val="0"/>
              <w:jc w:val="right"/>
            </w:pPr>
            <w:r>
              <w:rPr>
                <w:rFonts w:ascii="宋体" w:eastAsia="宋体" w:hAnsi="宋体" w:cs="宋体"/>
                <w:b w:val="0"/>
                <w:i w:val="0"/>
                <w:color w:val="000000"/>
                <w:sz w:val="16"/>
              </w:rPr>
              <w:t xml:space="preserve">420,000.00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重点传染病及健康危害因素监测（全国居民健康素养监测）（2024年中央重大传染病防控经费）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80,000.00</w:t>
            </w:r>
          </w:p>
        </w:tc>
        <w:tc>
          <w:tcPr>
            <w:tcW w:w="1340" w:type="dxa"/>
            <w:tcBorders/>
            <w:vAlign w:val="center"/>
          </w:tcPr>
          <w:p>
            <w:pPr>
              <w:snapToGrid w:val="0"/>
              <w:jc w:val="right"/>
            </w:pPr>
            <w:r>
              <w:rPr>
                <w:rFonts w:ascii="宋体" w:eastAsia="宋体" w:hAnsi="宋体" w:cs="宋体"/>
                <w:b w:val="0"/>
                <w:i w:val="0"/>
                <w:color w:val="000000"/>
                <w:sz w:val="16"/>
              </w:rPr>
              <w:t xml:space="preserve">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重点传染病及健康危害因素监测（烟草流行监测）（2024年中央重大传染病防控经费）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340,000.00</w:t>
            </w:r>
          </w:p>
        </w:tc>
        <w:tc>
          <w:tcPr>
            <w:tcW w:w="1340" w:type="dxa"/>
            <w:tcBorders/>
            <w:vAlign w:val="center"/>
          </w:tcPr>
          <w:p>
            <w:pPr>
              <w:snapToGrid w:val="0"/>
              <w:jc w:val="right"/>
            </w:pPr>
            <w:r>
              <w:rPr>
                <w:rFonts w:ascii="宋体" w:eastAsia="宋体" w:hAnsi="宋体" w:cs="宋体"/>
                <w:b w:val="0"/>
                <w:i w:val="0"/>
                <w:color w:val="000000"/>
                <w:sz w:val="16"/>
              </w:rPr>
              <w:t xml:space="preserve">340,000.00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995,000.00</w:t>
            </w:r>
          </w:p>
        </w:tc>
        <w:tc>
          <w:tcPr>
            <w:tcW w:w="1340" w:type="dxa"/>
            <w:tcBorders/>
            <w:vAlign w:val="center"/>
          </w:tcPr>
          <w:p>
            <w:pPr>
              <w:snapToGrid w:val="0"/>
              <w:jc w:val="right"/>
            </w:pPr>
            <w:r>
              <w:rPr>
                <w:rFonts w:ascii="宋体" w:eastAsia="宋体" w:hAnsi="宋体" w:cs="宋体"/>
                <w:b w:val="0"/>
                <w:i w:val="0"/>
                <w:color w:val="000000"/>
                <w:sz w:val="16"/>
              </w:rPr>
              <w:t xml:space="preserve">995,000.00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995,000.00</w:t>
            </w:r>
          </w:p>
        </w:tc>
        <w:tc>
          <w:tcPr>
            <w:tcW w:w="1340" w:type="dxa"/>
            <w:tcBorders/>
            <w:vAlign w:val="center"/>
          </w:tcPr>
          <w:p>
            <w:pPr>
              <w:snapToGrid w:val="0"/>
              <w:jc w:val="right"/>
            </w:pPr>
            <w:r>
              <w:rPr>
                <w:rFonts w:ascii="宋体" w:eastAsia="宋体" w:hAnsi="宋体" w:cs="宋体"/>
                <w:b w:val="0"/>
                <w:i w:val="0"/>
                <w:color w:val="000000"/>
                <w:sz w:val="16"/>
              </w:rPr>
              <w:t xml:space="preserve">995,000.00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推动中医药文化进校园-01直达资金-2024年中医药事业传承与发展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开展公民中医药健康文化素养水平监测-01直达资金-2024年中医药事业传承与发展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建设中医药健康文化知识角-01直达资金-2024年中医药事业传承与发展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95,000.00</w:t>
            </w:r>
          </w:p>
        </w:tc>
        <w:tc>
          <w:tcPr>
            <w:tcW w:w="1340" w:type="dxa"/>
            <w:tcBorders/>
            <w:vAlign w:val="center"/>
          </w:tcPr>
          <w:p>
            <w:pPr>
              <w:snapToGrid w:val="0"/>
              <w:jc w:val="right"/>
            </w:pPr>
            <w:r>
              <w:rPr>
                <w:rFonts w:ascii="宋体" w:eastAsia="宋体" w:hAnsi="宋体" w:cs="宋体"/>
                <w:b w:val="0"/>
                <w:i w:val="0"/>
                <w:color w:val="000000"/>
                <w:sz w:val="16"/>
              </w:rPr>
              <w:t xml:space="preserve">95,000.00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中医药文化弘扬工程——中医药健康知识角-01直达资金-2024年中医药事业传承与发展（第二批）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天津市卫生健康促进中心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23,296,502.39</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减少1,191,115.46元，下降4.864%</w:t>
      </w:r>
      <w:r>
        <w:rPr>
          <w:rFonts w:eastAsia="仿宋_GB2312" w:hint="eastAsia"/>
          <w:sz w:val="30"/>
          <w:szCs w:val="30"/>
        </w:rPr>
        <w:t xml:space="preserve">，主要原因是</w:t>
      </w:r>
      <w:r>
        <w:rPr>
          <w:rFonts w:eastAsia="仿宋_GB2312" w:hint="eastAsia"/>
          <w:sz w:val="30"/>
          <w:szCs w:val="30"/>
        </w:rPr>
        <w:t xml:space="preserve">一般公共预算财政拨款收、支较上年减少526,590.20元，事业收、支较上年增加45,517.61元，其他收、支较上年减少218.60元；年初结转结余较上年减少709,824.27元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一般公共预算财政拨款收入21,147,253.80元、事业收入2,147,230.20元、其他收入2,018.39元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社会保障和就业支出1,625,953.80元、卫生健康支出21,670,548.59元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天津市卫生健康促进中心</w:t>
      </w:r>
      <w:r>
        <w:rPr>
          <w:rFonts w:eastAsia="仿宋_GB2312" w:hint="eastAsia"/>
          <w:sz w:val="30"/>
          <w:szCs w:val="30"/>
        </w:rPr>
        <w:t xml:space="preserve">2024年度本年收入合计</w:t>
      </w:r>
      <w:r>
        <w:rPr>
          <w:rFonts w:eastAsia="仿宋_GB2312" w:hint="eastAsia"/>
          <w:sz w:val="30"/>
          <w:szCs w:val="30"/>
        </w:rPr>
        <w:t xml:space="preserve">23,296,502.39</w:t>
      </w:r>
      <w:r>
        <w:rPr>
          <w:rFonts w:eastAsia="仿宋_GB2312" w:hint="eastAsia"/>
          <w:sz w:val="30"/>
          <w:szCs w:val="30"/>
        </w:rPr>
        <w:t xml:space="preserve">元，与2023年度相比</w:t>
      </w:r>
      <w:r>
        <w:rPr>
          <w:rFonts w:eastAsia="仿宋_GB2312" w:hint="eastAsia"/>
          <w:sz w:val="30"/>
          <w:szCs w:val="30"/>
        </w:rPr>
        <w:t xml:space="preserve">减少481,291.19元，</w:t>
      </w:r>
      <w:r>
        <w:rPr>
          <w:rFonts w:eastAsia="仿宋_GB2312" w:hint="eastAsia"/>
          <w:sz w:val="30"/>
          <w:szCs w:val="30"/>
        </w:rPr>
        <w:t xml:space="preserve">主要原因是</w:t>
      </w:r>
      <w:r>
        <w:rPr>
          <w:rFonts w:eastAsia="仿宋_GB2312" w:hint="eastAsia"/>
          <w:sz w:val="30"/>
          <w:szCs w:val="30"/>
        </w:rPr>
        <w:t xml:space="preserve">一般公共预算财政拨款收入较上年减少526,590.20元，事业收入较上年增加45,517.61元，其他收入较上年减少218.60元</w:t>
      </w:r>
      <w:r>
        <w:rPr>
          <w:rFonts w:eastAsia="仿宋_GB2312" w:hint="eastAsia"/>
          <w:sz w:val="30"/>
          <w:szCs w:val="30"/>
        </w:rPr>
        <w:t xml:space="preserve">。其中：</w:t>
      </w:r>
      <w:r>
        <w:rPr>
          <w:rFonts w:eastAsia="仿宋_GB2312" w:hint="eastAsia"/>
          <w:sz w:val="30"/>
          <w:szCs w:val="30"/>
        </w:rPr>
        <w:t xml:space="preserve">一般公共预算财政拨款收入21,147,253.80元，占90.774%；事业收入2,147,230.20元，占9.217%；其他收入2,018.39元，占0.009%</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天津市卫生健康促进中心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23,296,502.39</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减少481,291.19元，</w:t>
      </w:r>
      <w:r>
        <w:rPr>
          <w:rFonts w:eastAsia="仿宋_GB2312" w:hint="eastAsia"/>
          <w:sz w:val="30"/>
          <w:szCs w:val="30"/>
        </w:rPr>
        <w:t xml:space="preserve">主要原因是</w:t>
      </w:r>
      <w:r>
        <w:rPr>
          <w:rFonts w:eastAsia="仿宋_GB2312" w:hint="eastAsia"/>
          <w:sz w:val="30"/>
          <w:szCs w:val="30"/>
        </w:rPr>
        <w:t xml:space="preserve">基本支出较上年减758,700.99元，项目支出较上年增加277,409.80元</w:t>
      </w:r>
      <w:r>
        <w:rPr>
          <w:rFonts w:eastAsia="仿宋_GB2312" w:hint="eastAsia"/>
          <w:sz w:val="30"/>
          <w:szCs w:val="30"/>
        </w:rPr>
        <w:t xml:space="preserve">。其中：</w:t>
      </w:r>
      <w:r>
        <w:rPr>
          <w:rFonts w:eastAsia="仿宋_GB2312" w:hint="eastAsia"/>
          <w:sz w:val="30"/>
          <w:szCs w:val="30"/>
        </w:rPr>
        <w:t xml:space="preserve">基本支出18,036,648.59元，占77.422%；项目支出5,259,853.80元，占22.578%</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天津市卫生健康促进中心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21,147,253.80</w:t>
      </w:r>
      <w:r>
        <w:rPr>
          <w:rFonts w:eastAsia="仿宋_GB2312" w:hint="eastAsia"/>
          <w:sz w:val="30"/>
          <w:szCs w:val="30"/>
        </w:rPr>
        <w:t xml:space="preserve">元。与2023年度相比，财政拨款收、支总计各</w:t>
      </w:r>
      <w:r>
        <w:rPr>
          <w:rFonts w:eastAsia="仿宋_GB2312" w:hint="eastAsia"/>
          <w:sz w:val="30"/>
          <w:szCs w:val="30"/>
        </w:rPr>
        <w:t xml:space="preserve">减少526,590.20元，下降2.430%，</w:t>
      </w:r>
      <w:r>
        <w:rPr>
          <w:rFonts w:eastAsia="仿宋_GB2312" w:hint="eastAsia"/>
          <w:sz w:val="30"/>
          <w:szCs w:val="30"/>
        </w:rPr>
        <w:t xml:space="preserve">主要原因是</w:t>
      </w:r>
      <w:r>
        <w:rPr>
          <w:rFonts w:eastAsia="仿宋_GB2312" w:hint="eastAsia"/>
          <w:sz w:val="30"/>
          <w:szCs w:val="30"/>
        </w:rPr>
        <w:t xml:space="preserve">基本支出人员经费较上年减少738,600.00元，公用经费较上年减少65,400.00元，项目支出较上年增长277,409.80元</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一般公共预算财政拨款21,147,253.80元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社会保障和就业支出1,625,953.80元、卫生健康支出19,521,300.00元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天津市卫生健康促进中心2024年度部门决算一般公共预算财政拨款支出合计21,147,253.80元，占本年支出合计的90.774%。与2023年度相比，一般公共预算财政拨款支出</w:t>
      </w:r>
      <w:r>
        <w:rPr>
          <w:rFonts w:eastAsia="仿宋_GB2312" w:hint="eastAsia"/>
          <w:sz w:val="30"/>
          <w:szCs w:val="30"/>
        </w:rPr>
        <w:t xml:space="preserve">减少526,590.20元</w:t>
      </w:r>
      <w:r>
        <w:rPr>
          <w:rFonts w:eastAsia="仿宋_GB2312" w:hint="eastAsia"/>
          <w:sz w:val="30"/>
          <w:szCs w:val="30"/>
        </w:rPr>
        <w:t xml:space="preserve">，下降2.430%</w:t>
      </w:r>
      <w:r>
        <w:rPr>
          <w:rFonts w:eastAsia="仿宋_GB2312" w:hint="eastAsia"/>
          <w:sz w:val="30"/>
          <w:szCs w:val="30"/>
        </w:rPr>
        <w:t xml:space="preserve">，主要原因是基本支出人员经费较上年减少738,600.00元，公用经费较上年减少65,400.00元，项目支出较上年增长277,409.80元。</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2024年度一般公共预算财政拨款支出21,147,253.80元，主要用于以下方面：</w:t>
      </w:r>
      <w:r>
        <w:rPr>
          <w:rFonts w:eastAsia="仿宋_GB2312" w:hint="eastAsia"/>
          <w:sz w:val="30"/>
          <w:szCs w:val="30"/>
        </w:rPr>
        <w:t xml:space="preserve">社会保障和就业支出（类）支出1,625,953.80元，占7.689%,卫生健康支出（类）支出19,521,300.00元，占92.311%</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2024年度一般公共预算财政拨款支出年初预算为20,846,000.00元，支出决算为21,147,253.80元</w:t>
      </w:r>
      <w:r>
        <w:rPr>
          <w:rFonts w:eastAsia="仿宋_GB2312" w:hint="eastAsia"/>
          <w:sz w:val="30"/>
          <w:szCs w:val="30"/>
        </w:rPr>
        <w:t xml:space="preserve">，完成年初预算的101.445%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955,000.00元，支出决算为935,000.00元，完成年初预算的97.906%，决算数小于预算数的主要原因是：本年减人动态调整核减基本养老保险缴费支出20,000.00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478,000.00元，支出决算为611,100.00元，完成年初预算的127.845%，决算数大于预算数的主要原因是：本年减人动态调整核减职业年金缴费10,000.00元，职业年金个人账户补记追加143,100.00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3.社会保障和就业支出（类）其他社会保障和就业支出（款）其他社会保障和就业支出（项）年初预算为0.00元，支出决算为79,853.80元，决算数大于预算数的主要原因是：追加两名退休人员去世抚恤金79,853.8元。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卫生健康管理事务（款）其他卫生健康管理事务支出（项）年初预算为2,100,000.00元，支出决算为2,100,000.00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疾病预防控制机构（项）年初预算为13,637,000.00元，支出决算为13,461,300.00元，完成年初预算的98.712%，决算数小于预算数的主要原因是：本年减人动态调整核减人员经费、公用经费175,700.00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6.卫生健康支出（类）公共卫生（款）基本公共卫生服务（项）年初预算为1,665,000.00元，支出决算为1,665,000.00元，完成年初预算的100.000%，决算数与预算数持平的主要原因是：按照年初预算执行。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7.卫生健康支出（类）公共卫生（款）重大公共卫生服务（项）年初预算为420,000.00元，支出决算为420,000.00元，完成年初预算的100.000%，决算数与预算数持平的主要原因是：按照年初预算执行。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事业单位医疗（项）年初预算为617,000.00元，支出决算为601,000.00元，完成年初预算的97.407%，决算数小于预算数的主要原因是：本年减人动态调整核减经费事业单位医疗费16,000.00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9.卫生健康支出（类）行政事业单位医疗（款）其他行政事业单位医疗支出（项）年初预算为279,000.00元，支出决算为279,000.00元，完成年初预算的100.000%，决算数与预算数持平的主要原因是：按照年初预算执行。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中医药事务（款）中医（民族医）药专项（项）年初预算为695,000.00元，支出决算为995,000.00元，完成年初预算的143.165%，决算数大于预算数的主要原因是：年中追加2024年中医药事业传承与发展（第二批）项目经费300,000.00元。</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天津市卫生健康促进中心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15,887,400.00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减少804,000.00元，</w:t>
      </w:r>
      <w:r>
        <w:rPr>
          <w:rFonts w:eastAsia="仿宋_GB2312" w:hint="eastAsia"/>
          <w:sz w:val="30"/>
          <w:szCs w:val="30"/>
        </w:rPr>
        <w:t xml:space="preserve">主要原因是</w:t>
      </w:r>
      <w:r>
        <w:rPr>
          <w:rFonts w:eastAsia="仿宋_GB2312" w:hint="eastAsia"/>
          <w:sz w:val="30"/>
          <w:szCs w:val="30"/>
        </w:rPr>
        <w:t xml:space="preserve">基本支出人员经费减少738,600.00元，公用经费减少65,400.00元</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人员经费14,226,400.00元，主要包括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公用经费1,661,000.00元，主要包括</w:t>
      </w:r>
      <w:r>
        <w:rPr>
          <w:rFonts w:eastAsia="仿宋_GB2312" w:hint="eastAsia"/>
          <w:sz w:val="30"/>
          <w:szCs w:val="30"/>
        </w:rPr>
        <w:t xml:space="preserve">办公费、印刷费、咨询费、手续费、水费、电费、邮电费、取暖费、物业管理费、差旅费、维修（护）费、租赁费、培训费、公务接待费、专用材料费、劳务费、工会经费、福利费、公务用车运行维护费、其他交通费用、税金及附加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天津市卫生健康促进中心2024年度无政府性基金预算财政拨款收入、支出和结转结余。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天津市卫生健康促进中心2024年度无国有资本经营预算财政拨款收入、支出和结转结余。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9,306.72</w:t>
      </w:r>
      <w:r>
        <w:rPr>
          <w:rFonts w:eastAsia="仿宋_GB2312" w:hint="eastAsia"/>
          <w:sz w:val="30"/>
          <w:szCs w:val="30"/>
        </w:rPr>
        <w:t xml:space="preserve">元，支出决算</w:t>
      </w:r>
      <w:r>
        <w:rPr>
          <w:rFonts w:eastAsia="仿宋_GB2312" w:hint="eastAsia"/>
          <w:sz w:val="30"/>
          <w:szCs w:val="30"/>
        </w:rPr>
        <w:t xml:space="preserve">9,306.72</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支出决算较上年增加5,187.38元</w:t>
      </w:r>
      <w:r>
        <w:rPr>
          <w:rFonts w:eastAsia="仿宋_GB2312" w:hint="eastAsia"/>
          <w:sz w:val="30"/>
          <w:szCs w:val="30"/>
        </w:rPr>
        <w:t xml:space="preserve">，增长125.927%</w:t>
      </w:r>
      <w:r>
        <w:rPr>
          <w:rFonts w:eastAsia="仿宋_GB2312" w:hint="eastAsia"/>
          <w:sz w:val="30"/>
          <w:szCs w:val="30"/>
        </w:rPr>
        <w:t xml:space="preserve">。</w:t>
      </w:r>
      <w:r>
        <w:rPr>
          <w:rFonts w:eastAsia="仿宋_GB2312" w:hint="eastAsia"/>
          <w:sz w:val="30"/>
          <w:szCs w:val="30"/>
        </w:rPr>
        <w:t xml:space="preserve">决算数与预算数持平的主要原因是按照年初预算执行；</w:t>
      </w:r>
      <w:r>
        <w:rPr>
          <w:rFonts w:eastAsia="仿宋_GB2312" w:hint="eastAsia"/>
          <w:sz w:val="30"/>
          <w:szCs w:val="30"/>
        </w:rPr>
        <w:t xml:space="preserve">决算数较上年增加的主要原因是公务车运行维护费支出增加4609.46元，公务接待费支出增加577.92元。</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决算数与预算数持平的主要原因是本年未安排因公出国（境）费预算；</w:t>
      </w:r>
      <w:r>
        <w:rPr>
          <w:rFonts w:eastAsia="仿宋_GB2312" w:hint="eastAsia"/>
          <w:sz w:val="30"/>
          <w:szCs w:val="30"/>
        </w:rPr>
        <w:t xml:space="preserve">决算数较上年持平的主要原因是本年和上年度均未安排因公出国（境）费用支出。</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8,728.80</w:t>
      </w:r>
      <w:r>
        <w:rPr>
          <w:rFonts w:eastAsia="仿宋_GB2312" w:hint="eastAsia"/>
          <w:sz w:val="30"/>
          <w:szCs w:val="30"/>
        </w:rPr>
        <w:t xml:space="preserve">元，支出决算</w:t>
      </w:r>
      <w:r>
        <w:rPr>
          <w:rFonts w:eastAsia="仿宋_GB2312" w:hint="eastAsia"/>
          <w:sz w:val="30"/>
          <w:szCs w:val="30"/>
        </w:rPr>
        <w:t xml:space="preserve">8,728.80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支出决算较上年增加4,609.46元</w:t>
      </w:r>
      <w:r>
        <w:rPr>
          <w:rFonts w:eastAsia="仿宋_GB2312" w:hint="eastAsia"/>
          <w:sz w:val="30"/>
          <w:szCs w:val="30"/>
        </w:rPr>
        <w:t xml:space="preserve">，增长111.898%</w:t>
      </w:r>
      <w:r>
        <w:rPr>
          <w:rFonts w:eastAsia="仿宋_GB2312" w:hint="eastAsia"/>
          <w:sz w:val="30"/>
          <w:szCs w:val="30"/>
        </w:rPr>
        <w:t xml:space="preserve">。</w:t>
      </w:r>
      <w:r>
        <w:rPr>
          <w:rFonts w:eastAsia="仿宋_GB2312" w:hint="eastAsia"/>
          <w:sz w:val="30"/>
          <w:szCs w:val="30"/>
        </w:rPr>
        <w:t xml:space="preserve">决算数与预算数持平的主要原因是按照年初预算安排；</w:t>
      </w:r>
      <w:r>
        <w:rPr>
          <w:rFonts w:eastAsia="仿宋_GB2312" w:hint="eastAsia"/>
          <w:sz w:val="30"/>
          <w:szCs w:val="30"/>
        </w:rPr>
        <w:t xml:space="preserve">决算数较上年增加的主要原因是本年增加公务用车运行维修费等支出。</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8,728.80</w:t>
      </w:r>
      <w:r>
        <w:rPr>
          <w:rFonts w:eastAsia="仿宋_GB2312" w:hint="eastAsia"/>
          <w:sz w:val="30"/>
          <w:szCs w:val="30"/>
        </w:rPr>
        <w:t xml:space="preserve">元，支出决算</w:t>
      </w:r>
      <w:r>
        <w:rPr>
          <w:rFonts w:eastAsia="仿宋_GB2312" w:hint="eastAsia"/>
          <w:sz w:val="30"/>
          <w:szCs w:val="30"/>
        </w:rPr>
        <w:t xml:space="preserve">8,728.80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支出决算较上年增加4,609.46元</w:t>
      </w:r>
      <w:r>
        <w:rPr>
          <w:rFonts w:eastAsia="仿宋_GB2312" w:hint="eastAsia"/>
          <w:sz w:val="30"/>
          <w:szCs w:val="30"/>
        </w:rPr>
        <w:t xml:space="preserve">，增长111.898%</w:t>
      </w:r>
      <w:r>
        <w:rPr>
          <w:rFonts w:eastAsia="仿宋_GB2312" w:hint="eastAsia"/>
          <w:sz w:val="30"/>
          <w:szCs w:val="30"/>
        </w:rPr>
        <w:t xml:space="preserve">。</w:t>
      </w:r>
      <w:r>
        <w:rPr>
          <w:rFonts w:eastAsia="仿宋_GB2312" w:hint="eastAsia"/>
          <w:sz w:val="30"/>
          <w:szCs w:val="30"/>
        </w:rPr>
        <w:t xml:space="preserve">决算数与预算数持平的主要原因是按照年初预算安排；</w:t>
      </w:r>
      <w:r>
        <w:rPr>
          <w:rFonts w:eastAsia="仿宋_GB2312" w:hint="eastAsia"/>
          <w:sz w:val="30"/>
          <w:szCs w:val="30"/>
        </w:rPr>
        <w:t xml:space="preserve">决算数较上年增加的主要原因是本年增加公务用车维修费等支出。</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3</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决算数与预算数持平的主要原因是本年未安排公务用车购置费预算；</w:t>
      </w:r>
      <w:r>
        <w:rPr>
          <w:rFonts w:eastAsia="仿宋_GB2312" w:hint="eastAsia"/>
          <w:sz w:val="30"/>
          <w:szCs w:val="30"/>
        </w:rPr>
        <w:t xml:space="preserve">决算数较上年持平的主要原因是本年和上年均未安排公务用车购置支出。</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577.92</w:t>
      </w:r>
      <w:r>
        <w:rPr>
          <w:rFonts w:eastAsia="仿宋_GB2312" w:hint="eastAsia"/>
          <w:sz w:val="30"/>
          <w:szCs w:val="30"/>
        </w:rPr>
        <w:t xml:space="preserve">元，支出决算</w:t>
      </w:r>
      <w:r>
        <w:rPr>
          <w:rFonts w:eastAsia="仿宋_GB2312" w:hint="eastAsia"/>
          <w:sz w:val="30"/>
          <w:szCs w:val="30"/>
        </w:rPr>
        <w:t xml:space="preserve">577.92</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支出决算较上年增加577.92元</w:t>
      </w:r>
      <w:r>
        <w:rPr>
          <w:rFonts w:eastAsia="仿宋_GB2312" w:hint="eastAsia"/>
          <w:sz w:val="30"/>
          <w:szCs w:val="30"/>
        </w:rPr>
        <w:t xml:space="preserve">。</w:t>
      </w:r>
      <w:r>
        <w:rPr>
          <w:rFonts w:eastAsia="仿宋_GB2312" w:hint="eastAsia"/>
          <w:sz w:val="30"/>
          <w:szCs w:val="30"/>
        </w:rPr>
        <w:t xml:space="preserve">决算数与预算数持平的主要原因是按照年初预算执行；</w:t>
      </w:r>
      <w:r>
        <w:rPr>
          <w:rFonts w:eastAsia="仿宋_GB2312" w:hint="eastAsia"/>
          <w:sz w:val="30"/>
          <w:szCs w:val="30"/>
        </w:rPr>
        <w:t xml:space="preserve">决算数较上年增加的主要原因是因工作需要，本年发生两批次公务接待。</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2</w:t>
      </w:r>
      <w:r>
        <w:rPr>
          <w:rFonts w:eastAsia="仿宋_GB2312" w:hint="eastAsia"/>
          <w:sz w:val="30"/>
          <w:szCs w:val="30"/>
        </w:rPr>
        <w:t xml:space="preserve">批次，</w:t>
      </w:r>
      <w:r>
        <w:rPr>
          <w:rFonts w:eastAsia="仿宋_GB2312" w:hint="eastAsia"/>
          <w:sz w:val="30"/>
          <w:szCs w:val="30"/>
        </w:rPr>
        <w:t xml:space="preserve">8</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天津市卫生健康促进中心2024年度无机关运行经费。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卫生健康促进中心2024年政府采购支出总额954,250.00元，其中：政府采购货物支出2,650.00元、政府采购工程支出0.00元、政府采购服务支出951,600.00元。授予中小企业合同金额954,250.00元，占政府采购支出总额的100.000%，其中：授予小微企业合同金额954,250.00元，占政府采购支出总额的100.000%；货物采购授予中小企业合同金额占货物支出金额的100.000%，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截至2024年12月31日，天津市卫生健康促进中心共有车辆3辆</w:t>
      </w:r>
      <w:r>
        <w:rPr>
          <w:rFonts w:eastAsia="仿宋_GB2312" w:hint="eastAsia"/>
          <w:sz w:val="30"/>
          <w:szCs w:val="30"/>
        </w:rPr>
        <w:t xml:space="preserve">，其中：</w:t>
      </w:r>
      <w:r>
        <w:rPr>
          <w:rFonts w:eastAsia="仿宋_GB2312" w:hint="eastAsia"/>
          <w:sz w:val="30"/>
          <w:szCs w:val="30"/>
        </w:rPr>
        <w:t xml:space="preserve">其他用车3辆</w:t>
      </w:r>
      <w:r>
        <w:rPr>
          <w:rFonts w:eastAsia="仿宋_GB2312" w:hint="eastAsia"/>
          <w:sz w:val="30"/>
          <w:szCs w:val="30"/>
        </w:rPr>
        <w:t xml:space="preserve">，其他用车主要包括其他业务用车</w:t>
      </w:r>
      <w:r>
        <w:rPr>
          <w:rFonts w:eastAsia="仿宋_GB2312" w:hint="eastAsia"/>
          <w:sz w:val="30"/>
          <w:szCs w:val="30"/>
        </w:rPr>
        <w:t xml:space="preserve">。单价100万元以上的设备0台（套）。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根据预算绩效管理要求，天津市卫生健康促进中心2024年度已对4个市级项目开展绩效自评，涉及金额3,854,853.80元，自评结果已随部门决算一并公开。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2024年度，天津市卫生健康促进中心无教育、医疗卫生、社会保障和就业、住房保障、涉农补贴等民生支出情况。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