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天津银行</w:t>
      </w:r>
      <w:r>
        <w:rPr>
          <w:rFonts w:hint="eastAsia" w:ascii="宋体" w:hAnsi="宋体" w:eastAsia="宋体"/>
          <w:sz w:val="44"/>
          <w:szCs w:val="44"/>
        </w:rPr>
        <w:t>·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天津马拉松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医师跑者承诺书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为保障天津银行·202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天津马拉松运动员安全顺利完赛，提升医师跑者工作质量，加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强组织纪律管理，特拟定以下内容，请仔细阅读，确认并签署遵守本承诺书所有事项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一、医师跑者需持有国内有效的医师或护师资格证书、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医师或护师执业证书等相关资质，并已通过卫健委的审核与认证。应具备正确心肺复苏急救技能、丰富的医学知识和临床经验，能够准确判断跑者的身体状况，并采取相应的救治措施。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二、医师跑者在参与天津银行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天津马拉松比赛前，根据自身身体状况，合理安排训练强度与频率，避免过度训练导致的运动伤害。同时将积极学习并实践科学的运动防护知识，准确评估自身身体状况，确保自己在比赛中的安全。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三、医师跑者除遵守赛事竞赛规程要求等赛事相关规定外，还应遵守法律规定以及组委会对医师跑者的各项规定及要求，参加由天津市卫健委及组委会组织的赛前集体培训。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医师跑者在比赛过程中不应以追求个人成绩为目的，应以确保运动员健康安全为原则，并严格按规定配速区间完成保障任务，如出现违反医师跑者相关规定，赛后不予发放医师跑者证书，之后三年不再接受其参与赛事的医师跑者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ascii="仿宋_GB2312" w:eastAsia="仿宋_GB2312"/>
          <w:sz w:val="32"/>
          <w:szCs w:val="32"/>
        </w:rPr>
        <w:t>自被遴选为医师跑者之日起，不得以医师跑者身份在任何平台发布赛事相关内容和评论。若违反上述规定，无论是否实际造成不良影响（包括但不限于传播虚假信息、发表不实言论或攻击性言论等），涉事医师跑者须独立承担全部责任，组委会不承担任何连带责任，并保留追究其法律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六、其他承诺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我同意接受天津市卫健委以及赛事组委会的监督与管理，如有违反上述承诺的行为，愿意接受相应的处罚，包括但不限于取消参赛资格、公开道歉、赔偿损失等。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我理解并接受，本承诺书作为我参与天津银行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天津马拉松赛事的先决条件，自签署之日起生效。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天津马拉松医师跑者要求和规定的最终解释权归天津银行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天津马拉松组委会所有。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本人已认真阅读以上内容，并承诺严格遵守以上要求。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承诺人（医师跑者姓名）：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ZWFjM2E4NmY1OWRhZjdlMTVhNTg1N2MwZTgwNGYifQ=="/>
  </w:docVars>
  <w:rsids>
    <w:rsidRoot w:val="008030FF"/>
    <w:rsid w:val="00050D3C"/>
    <w:rsid w:val="00067328"/>
    <w:rsid w:val="0009364A"/>
    <w:rsid w:val="000A6FDB"/>
    <w:rsid w:val="000C7E1D"/>
    <w:rsid w:val="00107B7A"/>
    <w:rsid w:val="001227D2"/>
    <w:rsid w:val="00144CB7"/>
    <w:rsid w:val="00191340"/>
    <w:rsid w:val="001D7E4F"/>
    <w:rsid w:val="001E38C8"/>
    <w:rsid w:val="001E5E85"/>
    <w:rsid w:val="002D23A0"/>
    <w:rsid w:val="00335449"/>
    <w:rsid w:val="003406C9"/>
    <w:rsid w:val="003C6B6E"/>
    <w:rsid w:val="00470BD8"/>
    <w:rsid w:val="004C0400"/>
    <w:rsid w:val="00585BC0"/>
    <w:rsid w:val="005C2470"/>
    <w:rsid w:val="005E1FC1"/>
    <w:rsid w:val="00603C24"/>
    <w:rsid w:val="0064651D"/>
    <w:rsid w:val="0066700B"/>
    <w:rsid w:val="006945F0"/>
    <w:rsid w:val="006D6783"/>
    <w:rsid w:val="00707715"/>
    <w:rsid w:val="00760253"/>
    <w:rsid w:val="00774A2F"/>
    <w:rsid w:val="007C486A"/>
    <w:rsid w:val="007D6927"/>
    <w:rsid w:val="007E6DD4"/>
    <w:rsid w:val="008030FF"/>
    <w:rsid w:val="008C30CF"/>
    <w:rsid w:val="00913492"/>
    <w:rsid w:val="009559AA"/>
    <w:rsid w:val="009818F5"/>
    <w:rsid w:val="009861B1"/>
    <w:rsid w:val="00997EE4"/>
    <w:rsid w:val="00997F29"/>
    <w:rsid w:val="00A071DB"/>
    <w:rsid w:val="00A61D33"/>
    <w:rsid w:val="00A767EE"/>
    <w:rsid w:val="00AB75CC"/>
    <w:rsid w:val="00AE7CA7"/>
    <w:rsid w:val="00AF408D"/>
    <w:rsid w:val="00B06E6A"/>
    <w:rsid w:val="00B549A3"/>
    <w:rsid w:val="00B92B10"/>
    <w:rsid w:val="00BA6B62"/>
    <w:rsid w:val="00BC353B"/>
    <w:rsid w:val="00C35165"/>
    <w:rsid w:val="00CF014D"/>
    <w:rsid w:val="00D46753"/>
    <w:rsid w:val="00D52F15"/>
    <w:rsid w:val="00D9564B"/>
    <w:rsid w:val="00DE50CF"/>
    <w:rsid w:val="00DF0076"/>
    <w:rsid w:val="00DF3709"/>
    <w:rsid w:val="00DF4C4D"/>
    <w:rsid w:val="00E434F8"/>
    <w:rsid w:val="00ED48EA"/>
    <w:rsid w:val="00F02780"/>
    <w:rsid w:val="00F3080E"/>
    <w:rsid w:val="00F54850"/>
    <w:rsid w:val="00F85109"/>
    <w:rsid w:val="00FB52F6"/>
    <w:rsid w:val="00FC6D8A"/>
    <w:rsid w:val="00FC7101"/>
    <w:rsid w:val="3733075E"/>
    <w:rsid w:val="5F1E2D23"/>
    <w:rsid w:val="7D77A5DB"/>
    <w:rsid w:val="B977F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uiPriority w:val="99"/>
    <w:pPr>
      <w:jc w:val="left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annotation reference"/>
    <w:basedOn w:val="19"/>
    <w:semiHidden/>
    <w:unhideWhenUsed/>
    <w:uiPriority w:val="99"/>
    <w:rPr>
      <w:sz w:val="21"/>
      <w:szCs w:val="21"/>
    </w:rPr>
  </w:style>
  <w:style w:type="character" w:customStyle="1" w:styleId="22">
    <w:name w:val="标题 1 字符"/>
    <w:basedOn w:val="19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9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9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9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9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9"/>
    <w:link w:val="33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9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19"/>
    <w:link w:val="12"/>
    <w:qFormat/>
    <w:uiPriority w:val="99"/>
    <w:rPr>
      <w:sz w:val="18"/>
      <w:szCs w:val="18"/>
    </w:rPr>
  </w:style>
  <w:style w:type="paragraph" w:customStyle="1" w:styleId="4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743</Characters>
  <Lines>6</Lines>
  <Paragraphs>1</Paragraphs>
  <TotalTime>13</TotalTime>
  <ScaleCrop>false</ScaleCrop>
  <LinksUpToDate>false</LinksUpToDate>
  <CharactersWithSpaces>872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2024-09-29T17:43:00Z</dcterms:created>
  <dc:creator>乐 沈</dc:creator>
  <cp:lastModifiedBy>kylin</cp:lastModifiedBy>
  <cp:lastPrinted>2025-08-09T09:46:20Z</cp:lastPrinted>
  <dcterms:modified xsi:type="dcterms:W3CDTF">2025-08-09T09:47:01Z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E57462F772EE91B4FD979668403E08DB_43</vt:lpwstr>
  </property>
</Properties>
</file>