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购买主体推荐意见表</w:t>
      </w:r>
    </w:p>
    <w:tbl>
      <w:tblPr>
        <w:tblStyle w:val="6"/>
        <w:tblW w:w="886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3330"/>
        <w:gridCol w:w="160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61" w:type="dxa"/>
            <w:noWrap w:val="0"/>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社会组织</w:t>
            </w:r>
            <w:r>
              <w:rPr>
                <w:rFonts w:hint="eastAsia" w:ascii="仿宋_GB2312" w:hAnsi="仿宋_GB2312" w:eastAsia="仿宋_GB2312" w:cs="仿宋_GB2312"/>
                <w:sz w:val="24"/>
                <w:szCs w:val="22"/>
                <w:lang w:val="en-US" w:eastAsia="zh-CN"/>
              </w:rPr>
              <w:t>/企业</w:t>
            </w:r>
            <w:r>
              <w:rPr>
                <w:rFonts w:hint="eastAsia" w:ascii="仿宋_GB2312" w:hAnsi="仿宋_GB2312" w:eastAsia="仿宋_GB2312" w:cs="仿宋_GB2312"/>
                <w:sz w:val="24"/>
                <w:szCs w:val="22"/>
              </w:rPr>
              <w:t>全称（盖章）</w:t>
            </w:r>
          </w:p>
        </w:tc>
        <w:tc>
          <w:tcPr>
            <w:tcW w:w="3330" w:type="dxa"/>
            <w:noWrap w:val="0"/>
            <w:vAlign w:val="center"/>
          </w:tcPr>
          <w:p>
            <w:pPr>
              <w:jc w:val="center"/>
              <w:rPr>
                <w:rFonts w:ascii="宋体" w:hAnsi="宋体" w:cs="宋体"/>
                <w:sz w:val="28"/>
                <w:szCs w:val="28"/>
              </w:rPr>
            </w:pPr>
          </w:p>
        </w:tc>
        <w:tc>
          <w:tcPr>
            <w:tcW w:w="1605" w:type="dxa"/>
            <w:noWrap w:val="0"/>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负责人</w:t>
            </w:r>
          </w:p>
        </w:tc>
        <w:tc>
          <w:tcPr>
            <w:tcW w:w="2070" w:type="dxa"/>
            <w:noWrap w:val="0"/>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861" w:type="dxa"/>
            <w:noWrap w:val="0"/>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项目名称</w:t>
            </w:r>
          </w:p>
        </w:tc>
        <w:tc>
          <w:tcPr>
            <w:tcW w:w="3330" w:type="dxa"/>
            <w:noWrap w:val="0"/>
            <w:vAlign w:val="center"/>
          </w:tcPr>
          <w:p>
            <w:pPr>
              <w:jc w:val="center"/>
              <w:rPr>
                <w:rFonts w:ascii="宋体" w:hAnsi="宋体" w:cs="宋体"/>
                <w:sz w:val="28"/>
                <w:szCs w:val="28"/>
              </w:rPr>
            </w:pPr>
          </w:p>
        </w:tc>
        <w:tc>
          <w:tcPr>
            <w:tcW w:w="1605" w:type="dxa"/>
            <w:noWrap w:val="0"/>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项目负责人</w:t>
            </w:r>
          </w:p>
        </w:tc>
        <w:tc>
          <w:tcPr>
            <w:tcW w:w="2070" w:type="dxa"/>
            <w:noWrap w:val="0"/>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861" w:type="dxa"/>
            <w:noWrap w:val="0"/>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项目实施地点</w:t>
            </w:r>
          </w:p>
        </w:tc>
        <w:tc>
          <w:tcPr>
            <w:tcW w:w="3330" w:type="dxa"/>
            <w:noWrap w:val="0"/>
            <w:vAlign w:val="center"/>
          </w:tcPr>
          <w:p>
            <w:pPr>
              <w:jc w:val="center"/>
              <w:rPr>
                <w:rFonts w:ascii="宋体" w:hAnsi="宋体" w:cs="宋体"/>
                <w:sz w:val="28"/>
                <w:szCs w:val="28"/>
              </w:rPr>
            </w:pPr>
          </w:p>
        </w:tc>
        <w:tc>
          <w:tcPr>
            <w:tcW w:w="1605" w:type="dxa"/>
            <w:noWrap w:val="0"/>
            <w:vAlign w:val="center"/>
          </w:tcPr>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电话</w:t>
            </w:r>
          </w:p>
          <w:p>
            <w:pPr>
              <w:jc w:val="center"/>
              <w:rPr>
                <w:rFonts w:ascii="仿宋_GB2312" w:hAnsi="仿宋_GB2312" w:eastAsia="仿宋_GB2312" w:cs="仿宋_GB2312"/>
                <w:sz w:val="24"/>
                <w:szCs w:val="22"/>
              </w:rPr>
            </w:pPr>
            <w:r>
              <w:rPr>
                <w:rFonts w:hint="eastAsia" w:ascii="仿宋_GB2312" w:hAnsi="仿宋_GB2312" w:eastAsia="仿宋_GB2312" w:cs="仿宋_GB2312"/>
                <w:sz w:val="24"/>
                <w:szCs w:val="22"/>
              </w:rPr>
              <w:t>（手机）</w:t>
            </w:r>
          </w:p>
        </w:tc>
        <w:tc>
          <w:tcPr>
            <w:tcW w:w="2070" w:type="dxa"/>
            <w:noWrap w:val="0"/>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5" w:hRule="atLeast"/>
        </w:trPr>
        <w:tc>
          <w:tcPr>
            <w:tcW w:w="886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sz w:val="24"/>
                <w:szCs w:val="24"/>
              </w:rPr>
            </w:pPr>
            <w:r>
              <w:rPr>
                <w:rFonts w:hint="eastAsia"/>
                <w:sz w:val="24"/>
                <w:szCs w:val="24"/>
              </w:rPr>
              <w:t>项目概述（500字以内）</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sz w:val="24"/>
                <w:szCs w:val="24"/>
              </w:rPr>
            </w:pPr>
            <w:r>
              <w:rPr>
                <w:rFonts w:hint="eastAsia"/>
                <w:sz w:val="24"/>
                <w:szCs w:val="24"/>
              </w:rPr>
              <w:t>用于在天津市社区公共服务供需对接的对外推介和展示，文字内容应包括但不限于项目所针对的问题，项目服务对象或受益人群，项目要达成的目标、项目的做法和主要成效等</w:t>
            </w:r>
          </w:p>
          <w:p>
            <w:pPr>
              <w:pStyle w:val="2"/>
              <w:rPr>
                <w:rFonts w:hint="eastAsia"/>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4" w:hRule="atLeast"/>
        </w:trPr>
        <w:tc>
          <w:tcPr>
            <w:tcW w:w="886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eastAsia="宋体" w:cs="Times New Roman"/>
                <w:sz w:val="24"/>
                <w:szCs w:val="24"/>
              </w:rPr>
            </w:pPr>
            <w:r>
              <w:rPr>
                <w:rFonts w:hint="eastAsia" w:eastAsia="宋体" w:cs="Times New Roman"/>
                <w:sz w:val="24"/>
                <w:szCs w:val="24"/>
              </w:rPr>
              <w:t>购买主体评价及推荐意见：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eastAsia="宋体" w:cs="Times New Roman"/>
                <w:sz w:val="24"/>
                <w:szCs w:val="24"/>
              </w:rPr>
            </w:pPr>
            <w:r>
              <w:rPr>
                <w:rFonts w:hint="eastAsia" w:eastAsia="宋体" w:cs="Times New Roman"/>
                <w:sz w:val="24"/>
                <w:szCs w:val="24"/>
                <w:lang w:val="en-US" w:eastAsia="zh-CN"/>
              </w:rPr>
              <w:t xml:space="preserve">    </w:t>
            </w:r>
            <w:r>
              <w:rPr>
                <w:rFonts w:hint="eastAsia" w:eastAsia="宋体" w:cs="Times New Roman"/>
                <w:sz w:val="24"/>
                <w:szCs w:val="24"/>
              </w:rPr>
              <w:t>包括但不限于项目合同的完成情况，项目成效，受益对象的满意度、项目运作的规范性等（可附页）</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eastAsia="宋体" w:cs="Times New Roman"/>
                <w:sz w:val="24"/>
                <w:szCs w:val="24"/>
              </w:rPr>
            </w:pPr>
            <w:r>
              <w:rPr>
                <w:rFonts w:hint="eastAsia" w:eastAsia="宋体" w:cs="Times New Roman"/>
                <w:sz w:val="24"/>
                <w:szCs w:val="24"/>
                <w:lang w:val="en-US" w:eastAsia="zh-CN"/>
              </w:rPr>
              <w:t xml:space="preserve">    </w:t>
            </w:r>
            <w:r>
              <w:rPr>
                <w:rFonts w:hint="eastAsia" w:eastAsia="宋体" w:cs="Times New Roman"/>
                <w:sz w:val="24"/>
                <w:szCs w:val="24"/>
              </w:rPr>
              <w:t>该项目总体实施情况良好，运作规范，具有较好的复制和推广价值，特予推荐。</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eastAsia="宋体" w:cs="Times New Roman"/>
                <w:sz w:val="24"/>
                <w:szCs w:val="24"/>
              </w:rPr>
            </w:pPr>
          </w:p>
          <w:p>
            <w:pPr>
              <w:ind w:firstLine="480" w:firstLineChars="200"/>
              <w:rPr>
                <w:rFonts w:ascii="仿宋_GB2312" w:hAnsi="仿宋_GB2312" w:eastAsia="仿宋_GB2312" w:cs="仿宋_GB2312"/>
                <w:sz w:val="24"/>
                <w:szCs w:val="22"/>
              </w:rPr>
            </w:pPr>
          </w:p>
          <w:p>
            <w:pPr>
              <w:ind w:firstLine="480" w:firstLineChars="200"/>
              <w:rPr>
                <w:rFonts w:ascii="仿宋_GB2312" w:hAnsi="仿宋_GB2312" w:eastAsia="仿宋_GB2312" w:cs="仿宋_GB2312"/>
                <w:sz w:val="24"/>
                <w:szCs w:val="22"/>
              </w:rPr>
            </w:pP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3920" w:firstLineChars="1400"/>
              <w:rPr>
                <w:rFonts w:ascii="仿宋_GB2312" w:hAnsi="仿宋_GB2312" w:eastAsia="仿宋_GB2312" w:cs="仿宋_GB2312"/>
                <w:sz w:val="28"/>
                <w:szCs w:val="28"/>
              </w:rPr>
            </w:pPr>
            <w:r>
              <w:rPr>
                <w:rFonts w:hint="eastAsia" w:ascii="仿宋_GB2312" w:hAnsi="仿宋_GB2312" w:eastAsia="仿宋_GB2312" w:cs="仿宋_GB2312"/>
                <w:sz w:val="28"/>
                <w:szCs w:val="28"/>
              </w:rPr>
              <w:t>推荐单位：</w:t>
            </w:r>
          </w:p>
          <w:p>
            <w:pPr>
              <w:jc w:val="center"/>
              <w:rPr>
                <w:rFonts w:ascii="Calibri" w:hAnsi="Calibri"/>
                <w:szCs w:val="22"/>
              </w:rPr>
            </w:pPr>
            <w:r>
              <w:rPr>
                <w:rFonts w:hint="eastAsia" w:ascii="仿宋_GB2312" w:hAnsi="仿宋_GB2312" w:eastAsia="仿宋_GB2312" w:cs="仿宋_GB2312"/>
                <w:sz w:val="28"/>
                <w:szCs w:val="28"/>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6" w:hRule="atLeast"/>
        </w:trPr>
        <w:tc>
          <w:tcPr>
            <w:tcW w:w="886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sz w:val="24"/>
                <w:szCs w:val="24"/>
              </w:rPr>
            </w:pPr>
            <w:r>
              <w:rPr>
                <w:rFonts w:hint="eastAsia"/>
                <w:sz w:val="24"/>
                <w:szCs w:val="24"/>
              </w:rPr>
              <w:t>佐证资料：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z w:val="24"/>
                <w:szCs w:val="24"/>
              </w:rPr>
            </w:pPr>
            <w:r>
              <w:rPr>
                <w:rFonts w:hint="eastAsia"/>
                <w:sz w:val="24"/>
                <w:szCs w:val="24"/>
                <w:lang w:val="en-US" w:eastAsia="zh-CN"/>
              </w:rPr>
              <w:t xml:space="preserve">    </w:t>
            </w:r>
            <w:r>
              <w:rPr>
                <w:rFonts w:hint="eastAsia"/>
                <w:sz w:val="24"/>
                <w:szCs w:val="24"/>
              </w:rPr>
              <w:t>请随表提交购买主体出具的检查验收报告或第三方机构出具的绩效评价报告等相关资料。</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p>
          <w:p>
            <w:pPr>
              <w:rPr>
                <w:rFonts w:hint="eastAsia"/>
              </w:rPr>
            </w:pPr>
          </w:p>
          <w:p>
            <w:pPr>
              <w:pStyle w:val="2"/>
              <w:rPr>
                <w:rFonts w:hint="eastAsia"/>
              </w:rPr>
            </w:pPr>
          </w:p>
          <w:p/>
        </w:tc>
      </w:tr>
    </w:tbl>
    <w:p>
      <w:pPr>
        <w:rPr>
          <w:rFonts w:ascii="宋体" w:hAnsi="宋体" w:cs="宋体"/>
          <w:szCs w:val="21"/>
        </w:rPr>
      </w:pPr>
    </w:p>
    <w:p>
      <w:pPr>
        <w:spacing w:line="560" w:lineRule="exact"/>
        <w:rPr>
          <w:rFonts w:hint="default" w:ascii="Times New Roman" w:hAnsi="Times New Roman" w:eastAsia="仿宋_GB2312"/>
          <w:color w:val="FFFFFF"/>
          <w:sz w:val="32"/>
        </w:rPr>
      </w:pPr>
      <w:r>
        <w:rPr>
          <w:rFonts w:hint="eastAsia" w:ascii="宋体" w:hAnsi="宋体" w:cs="宋体"/>
          <w:szCs w:val="21"/>
        </w:rPr>
        <w:t>注：除“购买主体评价及推荐意见”一栏，表格其他部分由社会组织</w:t>
      </w:r>
      <w:r>
        <w:rPr>
          <w:rFonts w:hint="eastAsia" w:ascii="宋体" w:hAnsi="宋体" w:cs="宋体"/>
          <w:szCs w:val="21"/>
          <w:lang w:eastAsia="zh-CN"/>
        </w:rPr>
        <w:t>或企业</w:t>
      </w:r>
      <w:bookmarkStart w:id="0" w:name="_GoBack"/>
      <w:bookmarkEnd w:id="0"/>
      <w:r>
        <w:rPr>
          <w:rFonts w:hint="eastAsia" w:ascii="宋体" w:hAnsi="宋体" w:cs="宋体"/>
          <w:szCs w:val="21"/>
        </w:rPr>
        <w:t>填</w:t>
      </w:r>
      <w:r>
        <w:rPr>
          <w:rFonts w:hint="eastAsia" w:ascii="宋体" w:hAnsi="宋体" w:cs="宋体"/>
          <w:szCs w:val="21"/>
          <w:lang w:eastAsia="zh-CN"/>
        </w:rPr>
        <w:t>写。</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B"/>
    <w:rsid w:val="0004421D"/>
    <w:rsid w:val="000610FB"/>
    <w:rsid w:val="00065321"/>
    <w:rsid w:val="00070E0F"/>
    <w:rsid w:val="000716B9"/>
    <w:rsid w:val="000D1F0B"/>
    <w:rsid w:val="001265C2"/>
    <w:rsid w:val="001453D2"/>
    <w:rsid w:val="001711FA"/>
    <w:rsid w:val="0024590A"/>
    <w:rsid w:val="002E26C1"/>
    <w:rsid w:val="002F74FA"/>
    <w:rsid w:val="00334B7C"/>
    <w:rsid w:val="00382E5D"/>
    <w:rsid w:val="00405948"/>
    <w:rsid w:val="00471711"/>
    <w:rsid w:val="004918B6"/>
    <w:rsid w:val="004A11D6"/>
    <w:rsid w:val="004E3A77"/>
    <w:rsid w:val="00511B29"/>
    <w:rsid w:val="005A5ABC"/>
    <w:rsid w:val="00620CE7"/>
    <w:rsid w:val="00665BF9"/>
    <w:rsid w:val="006B624E"/>
    <w:rsid w:val="00713C76"/>
    <w:rsid w:val="007504F4"/>
    <w:rsid w:val="007C46E3"/>
    <w:rsid w:val="007C5408"/>
    <w:rsid w:val="008C53BA"/>
    <w:rsid w:val="00906CBC"/>
    <w:rsid w:val="0096533B"/>
    <w:rsid w:val="00B42066"/>
    <w:rsid w:val="00B66365"/>
    <w:rsid w:val="00BC0B9B"/>
    <w:rsid w:val="00BC2BAC"/>
    <w:rsid w:val="00BD6B17"/>
    <w:rsid w:val="00C8073E"/>
    <w:rsid w:val="00CA2668"/>
    <w:rsid w:val="00D26E6D"/>
    <w:rsid w:val="00E053E8"/>
    <w:rsid w:val="00E1687E"/>
    <w:rsid w:val="00EB5781"/>
    <w:rsid w:val="00EC6407"/>
    <w:rsid w:val="00EF7683"/>
    <w:rsid w:val="00F00145"/>
    <w:rsid w:val="00FB3115"/>
    <w:rsid w:val="00FC1B28"/>
    <w:rsid w:val="00FF531C"/>
    <w:rsid w:val="23EC5F17"/>
    <w:rsid w:val="3A2D069B"/>
    <w:rsid w:val="3D6A22CA"/>
    <w:rsid w:val="422539D6"/>
    <w:rsid w:val="448B0C80"/>
    <w:rsid w:val="6D622B33"/>
    <w:rsid w:val="73EFCBDC"/>
    <w:rsid w:val="771FE65E"/>
    <w:rsid w:val="78D25CD4"/>
    <w:rsid w:val="EE796555"/>
    <w:rsid w:val="FF99E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keepNext w:val="0"/>
      <w:keepLines w:val="0"/>
      <w:spacing w:beforeLines="0" w:beforeAutospacing="0" w:afterLines="0" w:afterAutospacing="0" w:line="560" w:lineRule="exact"/>
      <w:jc w:val="both"/>
      <w:outlineLvl w:val="9"/>
    </w:pPr>
    <w:rPr>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next w:val="1"/>
    <w:link w:val="14"/>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qFormat/>
    <w:uiPriority w:val="0"/>
    <w:rPr>
      <w:color w:val="000000"/>
      <w:u w:val="none"/>
    </w:rPr>
  </w:style>
  <w:style w:type="character" w:customStyle="1" w:styleId="11">
    <w:name w:val="font51"/>
    <w:qFormat/>
    <w:uiPriority w:val="0"/>
    <w:rPr>
      <w:rFonts w:hint="eastAsia" w:ascii="仿宋_GB2312" w:eastAsia="仿宋_GB2312" w:cs="仿宋_GB2312"/>
      <w:color w:val="000000"/>
      <w:sz w:val="28"/>
      <w:szCs w:val="28"/>
      <w:u w:val="none"/>
    </w:rPr>
  </w:style>
  <w:style w:type="paragraph" w:customStyle="1" w:styleId="12">
    <w:name w:val="列出段落1"/>
    <w:basedOn w:val="1"/>
    <w:qFormat/>
    <w:uiPriority w:val="34"/>
    <w:pPr>
      <w:ind w:firstLine="420" w:firstLineChars="200"/>
    </w:pPr>
  </w:style>
  <w:style w:type="character" w:customStyle="1" w:styleId="13">
    <w:name w:val="批注框文本 字符"/>
    <w:link w:val="3"/>
    <w:qFormat/>
    <w:uiPriority w:val="0"/>
    <w:rPr>
      <w:rFonts w:ascii="Times New Roman" w:hAnsi="Times New Roman"/>
      <w:kern w:val="2"/>
      <w:sz w:val="18"/>
      <w:szCs w:val="18"/>
    </w:rPr>
  </w:style>
  <w:style w:type="character" w:customStyle="1" w:styleId="14">
    <w:name w:val="页脚 字符"/>
    <w:link w:val="4"/>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55</Words>
  <Characters>314</Characters>
  <Lines>2</Lines>
  <Paragraphs>1</Paragraphs>
  <TotalTime>1</TotalTime>
  <ScaleCrop>false</ScaleCrop>
  <LinksUpToDate>false</LinksUpToDate>
  <CharactersWithSpaces>368</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2023-12-24T00:10:00Z</dcterms:created>
  <dc:creator>Lenovo-Pc-2</dc:creator>
  <cp:lastModifiedBy>wuyujie</cp:lastModifiedBy>
  <cp:lastPrinted>2022-07-12T22:17:00Z</cp:lastPrinted>
  <dcterms:modified xsi:type="dcterms:W3CDTF">2024-01-05T19:46:18Z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6BB3D0BB042C4C3B914ACFD560028155</vt:lpwstr>
  </property>
</Properties>
</file>