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center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天津市卫生健康委</w:t>
      </w:r>
      <w:bookmarkStart w:id="0" w:name="_GoBack"/>
      <w:bookmarkEnd w:id="0"/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系统青年名中医推荐人选汇总表</w:t>
      </w:r>
    </w:p>
    <w:p>
      <w:pPr>
        <w:pStyle w:val="2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</w:p>
    <w:tbl>
      <w:tblPr>
        <w:tblStyle w:val="3"/>
        <w:tblW w:w="110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223"/>
        <w:gridCol w:w="863"/>
        <w:gridCol w:w="1354"/>
        <w:gridCol w:w="905"/>
        <w:gridCol w:w="1525"/>
        <w:gridCol w:w="1479"/>
        <w:gridCol w:w="1158"/>
        <w:gridCol w:w="17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从事中医药工作年限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从事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职业资格类别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(中医类别（中医）、中医类别（中西医结合）)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专业技术职称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所在单位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孟凡征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200708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中医针灸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中医类别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（中医）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副主任医师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/>
              </w:rPr>
              <w:t>天津市中西医结合医院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/>
              </w:rPr>
              <w:t>（天津市南开医院）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张西波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200407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中医外科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中医类别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（中医）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主任医师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/>
              </w:rPr>
              <w:t>天津市中西医结合医院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/>
              </w:rPr>
              <w:t>（天津市南开医院）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韩秀江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200807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中医内科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中医类别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（中医）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副主任医师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/>
              </w:rPr>
              <w:t>天津市中西医结合医院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/>
              </w:rPr>
              <w:t>（天津市南开医院）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张鹤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200807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中医内科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中医类别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（中医）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副主任医师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/>
              </w:rPr>
              <w:t>天津市中西医结合医院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/>
              </w:rPr>
              <w:t>（天津市南开医院）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贾宁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200807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中医内科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中医类别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（中医）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副主任医师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/>
              </w:rPr>
              <w:t>天津市中西医结合医院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/>
              </w:rPr>
              <w:t>（天津市南开医院）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张磊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1997.07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中医内科学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中医类别（中医）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主任医师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天津市中医药研究院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eastAsia="宋体"/>
                <w:lang w:eastAsia="zh-CN"/>
              </w:rPr>
              <w:t>赵珂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eastAsia="宋体"/>
                <w:lang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eastAsia="宋体"/>
                <w:lang w:eastAsia="zh-CN"/>
              </w:rPr>
              <w:t>2007.08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eastAsia="宋体"/>
                <w:lang w:eastAsia="zh-CN"/>
              </w:rPr>
              <w:t>16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eastAsia="宋体"/>
                <w:lang w:eastAsia="zh-CN"/>
              </w:rPr>
              <w:t>中医妇科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</w:rPr>
              <w:t>中医类别（中医）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eastAsia="宋体"/>
                <w:lang w:eastAsia="zh-CN"/>
              </w:rPr>
              <w:t>主任医师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eastAsia="宋体"/>
                <w:lang w:eastAsia="zh-CN"/>
              </w:rPr>
              <w:t>天津市中医药研究院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樊威伟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2007.08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中医肾病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中医类别（中医）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主任医师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天津市中医药研究院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赵艳霞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2003.09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中西医结合皮肤病学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中医类别（中西医结合）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主任医师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天津市中医药研究院附属医院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王爱国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2007.07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中医骨伤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中医类别(中医）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副主任医师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天津市中医药研究院附属医院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张兴坤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2007.08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中医肾病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中医类别（中医）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副主任医师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天津市中医药研究院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李海波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2007.7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中医骨伤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中医类别（中医）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副主任医师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天津市天津医院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刘彬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200607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中医专业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中医类别（中医）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副主任医师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防治院</w:t>
            </w:r>
          </w:p>
          <w:p>
            <w:pPr>
              <w:jc w:val="center"/>
              <w:rPr>
                <w:rFonts w:hint="default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天津市职业病防治院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14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李静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200807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中医皮肤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中医类别（中医）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副主任医师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天津市妇女儿童保健中心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王东强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199908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中西医结合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中医类别（中医）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主任医师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天津市第一中心医院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16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王靖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198808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中医儿科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中医类别</w:t>
            </w:r>
          </w:p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（中医）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主任医师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天津市儿童医院</w:t>
            </w:r>
          </w:p>
        </w:tc>
      </w:tr>
    </w:tbl>
    <w:p>
      <w:pPr>
        <w:spacing w:before="120" w:beforeLines="50"/>
        <w:ind w:left="420" w:hanging="420" w:hangingChars="200"/>
        <w:rPr>
          <w:rFonts w:ascii="Times New Roman" w:hAnsi="Times New Roman" w:eastAsia="宋体"/>
          <w:sz w:val="21"/>
          <w:szCs w:val="21"/>
        </w:rPr>
        <w:sectPr>
          <w:pgSz w:w="16838" w:h="11906" w:orient="landscape"/>
          <w:pgMar w:top="1701" w:right="1417" w:bottom="1417" w:left="1417" w:header="1247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YzcxNmFjOWU0MDU0NjVlZWM4NTczMTA1ZTYwMDYifQ=="/>
  </w:docVars>
  <w:rsids>
    <w:rsidRoot w:val="03CF1A79"/>
    <w:rsid w:val="03CF1A79"/>
    <w:rsid w:val="07701543"/>
    <w:rsid w:val="49AC576A"/>
    <w:rsid w:val="6D053863"/>
    <w:rsid w:val="74686CBF"/>
    <w:rsid w:val="DF6FD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2023-10-23T09:31:00Z</dcterms:created>
  <dc:creator>王僖</dc:creator>
  <cp:lastModifiedBy>王僖</cp:lastModifiedBy>
  <dcterms:modified xsi:type="dcterms:W3CDTF">2023-11-03T09:06:48Z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4E690F5283D84F5A8DB9C0F1FB049EE2_11</vt:lpwstr>
  </property>
</Properties>
</file>