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bookmarkStart w:id="0" w:name="_Toc4467"/>
      <w:r>
        <w:rPr>
          <w:rFonts w:hint="eastAsia" w:ascii="仿宋_GB2312" w:hAnsi="Calibri" w:eastAsia="仿宋_GB2312" w:cs="Times New Roman"/>
          <w:sz w:val="28"/>
          <w:szCs w:val="28"/>
        </w:rPr>
        <w:t>附表二：拟投入市第二人民医院、市卫生计生综合监督所、市医学考试中心审计项目审计人员情况表</w:t>
      </w:r>
      <w:bookmarkEnd w:id="0"/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（按被审计单位分别填列）</w:t>
      </w:r>
    </w:p>
    <w:tbl>
      <w:tblPr>
        <w:tblStyle w:val="3"/>
        <w:tblW w:w="9747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73"/>
        <w:gridCol w:w="629"/>
        <w:gridCol w:w="1003"/>
        <w:gridCol w:w="629"/>
        <w:gridCol w:w="629"/>
        <w:gridCol w:w="1377"/>
        <w:gridCol w:w="184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序号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出生日期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专业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技术职称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在本项目拟任职务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是否具有注册会计师资格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  <w:bookmarkStart w:id="1" w:name="_GoBack"/>
            <w:bookmarkEnd w:id="1"/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注：1.格式可自拟或扩展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2.在投标文件中附相关人员的职称证的复印件并加盖公章。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3.本表按项目分别填列</w:t>
      </w:r>
    </w:p>
    <w:p>
      <w:pPr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</w:pPr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0CCF0"/>
    <w:rsid w:val="7DB7944F"/>
    <w:rsid w:val="FFF0C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2021-01-26T11:06:00Z</dcterms:created>
  <dc:creator>yuxi</dc:creator>
  <cp:lastModifiedBy>yuxi</cp:lastModifiedBy>
  <dcterms:modified xsi:type="dcterms:W3CDTF">2021-01-26T11:07:39Z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